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35F1" w14:textId="7F2D7189" w:rsidR="00F071B6" w:rsidRPr="00A13679" w:rsidRDefault="00F071B6" w:rsidP="009227EC">
      <w:pPr>
        <w:rPr>
          <w:b/>
          <w:bCs/>
          <w:sz w:val="24"/>
          <w:szCs w:val="24"/>
        </w:rPr>
      </w:pPr>
      <w:r w:rsidRPr="00A13679">
        <w:t xml:space="preserve">                                  </w:t>
      </w:r>
      <w:r w:rsidR="00AD18EE" w:rsidRPr="00A13679">
        <w:t xml:space="preserve"> </w:t>
      </w:r>
      <w:r w:rsidRPr="00A13679">
        <w:rPr>
          <w:noProof/>
        </w:rPr>
        <w:drawing>
          <wp:inline distT="0" distB="0" distL="0" distR="0" wp14:anchorId="4CA77262" wp14:editId="041B962C">
            <wp:extent cx="3218815" cy="1737281"/>
            <wp:effectExtent l="0" t="0" r="635" b="0"/>
            <wp:docPr id="2" name="Afbeelding 2"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8607" cy="1818128"/>
                    </a:xfrm>
                    <a:prstGeom prst="rect">
                      <a:avLst/>
                    </a:prstGeom>
                    <a:noFill/>
                    <a:ln>
                      <a:noFill/>
                    </a:ln>
                  </pic:spPr>
                </pic:pic>
              </a:graphicData>
            </a:graphic>
          </wp:inline>
        </w:drawing>
      </w:r>
      <w:r w:rsidR="00AD18EE" w:rsidRPr="00A13679">
        <w:t xml:space="preserve">     </w:t>
      </w:r>
      <w:r w:rsidR="009227EC" w:rsidRPr="00A13679">
        <w:rPr>
          <w:b/>
          <w:bCs/>
          <w:sz w:val="24"/>
          <w:szCs w:val="24"/>
        </w:rPr>
        <w:t xml:space="preserve">      </w:t>
      </w:r>
    </w:p>
    <w:p w14:paraId="4BDB3E36" w14:textId="77777777" w:rsidR="002F62CC" w:rsidRPr="00A13679" w:rsidRDefault="002F62CC" w:rsidP="006F603F">
      <w:pPr>
        <w:rPr>
          <w:b/>
          <w:bCs/>
          <w:sz w:val="32"/>
          <w:szCs w:val="32"/>
        </w:rPr>
      </w:pPr>
    </w:p>
    <w:p w14:paraId="0EE60556" w14:textId="3E0A3880" w:rsidR="00AC32D4" w:rsidRPr="00A13679" w:rsidRDefault="00EA72E2" w:rsidP="006F603F">
      <w:pPr>
        <w:rPr>
          <w:b/>
          <w:bCs/>
          <w:sz w:val="32"/>
          <w:szCs w:val="32"/>
        </w:rPr>
      </w:pPr>
      <w:r w:rsidRPr="00A13679">
        <w:rPr>
          <w:b/>
          <w:bCs/>
          <w:sz w:val="32"/>
          <w:szCs w:val="32"/>
        </w:rPr>
        <w:t>Evaluatie</w:t>
      </w:r>
      <w:r w:rsidR="00AD18EE" w:rsidRPr="00A13679">
        <w:rPr>
          <w:b/>
          <w:bCs/>
          <w:sz w:val="32"/>
          <w:szCs w:val="32"/>
        </w:rPr>
        <w:t xml:space="preserve"> Toegankelijk Bloemendaal 202</w:t>
      </w:r>
      <w:r w:rsidR="00B07E76">
        <w:rPr>
          <w:b/>
          <w:bCs/>
          <w:sz w:val="32"/>
          <w:szCs w:val="32"/>
        </w:rPr>
        <w:t>5</w:t>
      </w:r>
    </w:p>
    <w:p w14:paraId="390824A1" w14:textId="6D206595" w:rsidR="00C22ECA" w:rsidRPr="00A13679" w:rsidRDefault="00C22ECA" w:rsidP="006F603F">
      <w:pPr>
        <w:rPr>
          <w:rFonts w:ascii="Calibri" w:hAnsi="Calibri" w:cs="Calibri"/>
        </w:rPr>
      </w:pPr>
      <w:r w:rsidRPr="00A13679">
        <w:rPr>
          <w:rFonts w:ascii="Calibri" w:hAnsi="Calibri" w:cs="Calibri"/>
          <w:b/>
          <w:bCs/>
          <w:sz w:val="24"/>
          <w:szCs w:val="24"/>
        </w:rPr>
        <w:t>Introductie</w:t>
      </w:r>
    </w:p>
    <w:p w14:paraId="13276253" w14:textId="7CB1CE52" w:rsidR="00C22ECA" w:rsidRPr="00A13679" w:rsidRDefault="00C22ECA" w:rsidP="00C22ECA">
      <w:pPr>
        <w:pStyle w:val="Normaalweb"/>
        <w:spacing w:before="0" w:beforeAutospacing="0" w:after="0" w:afterAutospacing="0"/>
        <w:rPr>
          <w:rFonts w:ascii="Open Sans" w:hAnsi="Open Sans" w:cs="Open Sans"/>
          <w:shd w:val="clear" w:color="auto" w:fill="FFFFFF"/>
        </w:rPr>
      </w:pPr>
      <w:r w:rsidRPr="00A13679">
        <w:rPr>
          <w:rFonts w:ascii="Calibri" w:hAnsi="Calibri" w:cs="Calibri"/>
        </w:rPr>
        <w:t>Toegankelijkheid begint bij het besef dat er obstakels zijn waardoor mensen moeilijk toegang hebben of zich niet welkom voelen.</w:t>
      </w:r>
      <w:r w:rsidRPr="00A13679">
        <w:rPr>
          <w:rFonts w:ascii="Calibri" w:hAnsi="Calibri" w:cs="Calibri"/>
          <w:color w:val="2F5496" w:themeColor="accent1" w:themeShade="BF"/>
        </w:rPr>
        <w:t xml:space="preserve"> </w:t>
      </w:r>
      <w:r w:rsidRPr="00A13679">
        <w:rPr>
          <w:rFonts w:ascii="Calibri" w:hAnsi="Calibri" w:cs="Calibri"/>
        </w:rPr>
        <w:t>Toegankelijk Bloemendaal probeert door gerichte acties en adviezen de toegankelijkheid in onze gemeente te verbeteren De Werkgroep Toegankelijk Bloemendaal</w:t>
      </w:r>
      <w:r w:rsidR="00C21C52" w:rsidRPr="00A13679">
        <w:rPr>
          <w:rFonts w:ascii="Calibri" w:hAnsi="Calibri" w:cs="Calibri"/>
        </w:rPr>
        <w:t>, WTB,</w:t>
      </w:r>
      <w:r w:rsidRPr="00A13679">
        <w:rPr>
          <w:rFonts w:ascii="Calibri" w:hAnsi="Calibri" w:cs="Calibri"/>
        </w:rPr>
        <w:t xml:space="preserve"> werkt aan eraan obstakels, die toegankelijkheid in de weg staan zichtbaar te maken en op te heffen. Wij doen dat door gerichte acties en adviezen zodat iedereen zich welkom voelt. </w:t>
      </w:r>
      <w:r w:rsidRPr="00A13679">
        <w:rPr>
          <w:rFonts w:ascii="Calibri" w:hAnsi="Calibri" w:cs="Calibri"/>
          <w:shd w:val="clear" w:color="auto" w:fill="FFFFFF"/>
        </w:rPr>
        <w:t>De Werkgroep Toegankelijk Bloemendaal is daarmee een schakel tussen inwoners</w:t>
      </w:r>
      <w:r w:rsidR="00B07E76">
        <w:rPr>
          <w:rFonts w:ascii="Calibri" w:hAnsi="Calibri" w:cs="Calibri"/>
          <w:shd w:val="clear" w:color="auto" w:fill="FFFFFF"/>
        </w:rPr>
        <w:t>,</w:t>
      </w:r>
      <w:r w:rsidRPr="00A13679">
        <w:rPr>
          <w:rFonts w:ascii="Calibri" w:hAnsi="Calibri" w:cs="Calibri"/>
          <w:shd w:val="clear" w:color="auto" w:fill="FFFFFF"/>
        </w:rPr>
        <w:t xml:space="preserve"> gemeente</w:t>
      </w:r>
      <w:r w:rsidR="00B07E76">
        <w:rPr>
          <w:rFonts w:ascii="Calibri" w:hAnsi="Calibri" w:cs="Calibri"/>
          <w:shd w:val="clear" w:color="auto" w:fill="FFFFFF"/>
        </w:rPr>
        <w:t xml:space="preserve">, bedrijfsleven en overige </w:t>
      </w:r>
      <w:r w:rsidR="000A4DB6">
        <w:rPr>
          <w:rFonts w:ascii="Calibri" w:hAnsi="Calibri" w:cs="Calibri"/>
          <w:shd w:val="clear" w:color="auto" w:fill="FFFFFF"/>
        </w:rPr>
        <w:t>instellingen,</w:t>
      </w:r>
      <w:r w:rsidR="000A4DB6" w:rsidRPr="00A13679">
        <w:rPr>
          <w:rFonts w:ascii="Calibri" w:hAnsi="Calibri" w:cs="Calibri"/>
          <w:shd w:val="clear" w:color="auto" w:fill="FFFFFF"/>
        </w:rPr>
        <w:t xml:space="preserve"> waar</w:t>
      </w:r>
      <w:r w:rsidRPr="00A13679">
        <w:rPr>
          <w:rFonts w:ascii="Calibri" w:hAnsi="Calibri" w:cs="Calibri"/>
          <w:shd w:val="clear" w:color="auto" w:fill="FFFFFF"/>
        </w:rPr>
        <w:t xml:space="preserve"> het gaat om toegankelijkheid</w:t>
      </w:r>
      <w:r w:rsidRPr="00A13679">
        <w:rPr>
          <w:rFonts w:ascii="Open Sans" w:hAnsi="Open Sans" w:cs="Open Sans"/>
          <w:shd w:val="clear" w:color="auto" w:fill="FFFFFF"/>
        </w:rPr>
        <w:t xml:space="preserve">. </w:t>
      </w:r>
    </w:p>
    <w:p w14:paraId="361DAAF8" w14:textId="77777777" w:rsidR="00871547" w:rsidRDefault="00871547" w:rsidP="00C22ECA">
      <w:pPr>
        <w:pStyle w:val="Normaalweb"/>
        <w:spacing w:before="0" w:beforeAutospacing="0" w:after="0" w:afterAutospacing="0"/>
        <w:rPr>
          <w:rFonts w:ascii="Open Sans" w:hAnsi="Open Sans" w:cs="Open Sans"/>
          <w:shd w:val="clear" w:color="auto" w:fill="FFFFFF"/>
        </w:rPr>
      </w:pPr>
    </w:p>
    <w:p w14:paraId="3AD6FBC6" w14:textId="77777777" w:rsidR="002F62CC" w:rsidRPr="00A13679" w:rsidRDefault="002F62CC" w:rsidP="00C22ECA">
      <w:pPr>
        <w:pStyle w:val="Normaalweb"/>
        <w:spacing w:before="0" w:beforeAutospacing="0" w:after="0" w:afterAutospacing="0"/>
        <w:rPr>
          <w:rFonts w:ascii="Open Sans" w:hAnsi="Open Sans" w:cs="Open Sans"/>
          <w:shd w:val="clear" w:color="auto" w:fill="FFFFFF"/>
        </w:rPr>
      </w:pPr>
    </w:p>
    <w:p w14:paraId="1B23981D" w14:textId="5EDBCB85" w:rsidR="00C22ECA" w:rsidRPr="00A13679" w:rsidRDefault="00C22ECA">
      <w:pPr>
        <w:rPr>
          <w:b/>
          <w:bCs/>
          <w:sz w:val="24"/>
          <w:szCs w:val="24"/>
        </w:rPr>
      </w:pPr>
      <w:r w:rsidRPr="00A13679">
        <w:rPr>
          <w:b/>
          <w:bCs/>
          <w:sz w:val="24"/>
          <w:szCs w:val="24"/>
        </w:rPr>
        <w:t xml:space="preserve">De </w:t>
      </w:r>
      <w:r w:rsidR="00B00EA9" w:rsidRPr="00A13679">
        <w:rPr>
          <w:b/>
          <w:bCs/>
          <w:sz w:val="24"/>
          <w:szCs w:val="24"/>
        </w:rPr>
        <w:t>W</w:t>
      </w:r>
      <w:r w:rsidRPr="00A13679">
        <w:rPr>
          <w:b/>
          <w:bCs/>
          <w:sz w:val="24"/>
          <w:szCs w:val="24"/>
        </w:rPr>
        <w:t>er</w:t>
      </w:r>
      <w:r w:rsidR="00B00EA9" w:rsidRPr="00A13679">
        <w:rPr>
          <w:b/>
          <w:bCs/>
          <w:sz w:val="24"/>
          <w:szCs w:val="24"/>
        </w:rPr>
        <w:t>k</w:t>
      </w:r>
      <w:r w:rsidRPr="00A13679">
        <w:rPr>
          <w:b/>
          <w:bCs/>
          <w:sz w:val="24"/>
          <w:szCs w:val="24"/>
        </w:rPr>
        <w:t>groep</w:t>
      </w:r>
    </w:p>
    <w:p w14:paraId="72651646" w14:textId="6C26E8A3" w:rsidR="00B66987" w:rsidRDefault="00AC32D4" w:rsidP="00B00EA9">
      <w:pPr>
        <w:pStyle w:val="Geenafstand"/>
        <w:rPr>
          <w:sz w:val="24"/>
          <w:szCs w:val="24"/>
        </w:rPr>
      </w:pPr>
      <w:r w:rsidRPr="00A13679">
        <w:rPr>
          <w:sz w:val="24"/>
          <w:szCs w:val="24"/>
        </w:rPr>
        <w:t>In</w:t>
      </w:r>
      <w:r w:rsidR="00B00EA9" w:rsidRPr="00A13679">
        <w:rPr>
          <w:sz w:val="24"/>
          <w:szCs w:val="24"/>
        </w:rPr>
        <w:t xml:space="preserve"> 202</w:t>
      </w:r>
      <w:r w:rsidR="00B07E76">
        <w:rPr>
          <w:sz w:val="24"/>
          <w:szCs w:val="24"/>
        </w:rPr>
        <w:t>5</w:t>
      </w:r>
      <w:r w:rsidR="006F603F" w:rsidRPr="00A13679">
        <w:rPr>
          <w:sz w:val="24"/>
          <w:szCs w:val="24"/>
        </w:rPr>
        <w:t xml:space="preserve"> </w:t>
      </w:r>
      <w:r w:rsidR="00A13679">
        <w:rPr>
          <w:sz w:val="24"/>
          <w:szCs w:val="24"/>
        </w:rPr>
        <w:t>h</w:t>
      </w:r>
      <w:r w:rsidR="00A13679" w:rsidRPr="00A13679">
        <w:rPr>
          <w:sz w:val="24"/>
          <w:szCs w:val="24"/>
        </w:rPr>
        <w:t>ad de</w:t>
      </w:r>
      <w:r w:rsidR="00B00EA9" w:rsidRPr="00A13679">
        <w:rPr>
          <w:sz w:val="24"/>
          <w:szCs w:val="24"/>
        </w:rPr>
        <w:t xml:space="preserve"> werkgroep </w:t>
      </w:r>
      <w:r w:rsidR="006F603F" w:rsidRPr="00A13679">
        <w:rPr>
          <w:sz w:val="24"/>
          <w:szCs w:val="24"/>
        </w:rPr>
        <w:t xml:space="preserve">de volgende leden: Cees </w:t>
      </w:r>
      <w:proofErr w:type="spellStart"/>
      <w:r w:rsidR="006F603F" w:rsidRPr="00A13679">
        <w:rPr>
          <w:sz w:val="24"/>
          <w:szCs w:val="24"/>
        </w:rPr>
        <w:t>Sieswerde</w:t>
      </w:r>
      <w:proofErr w:type="spellEnd"/>
      <w:r w:rsidR="006F603F" w:rsidRPr="00A13679">
        <w:rPr>
          <w:sz w:val="24"/>
          <w:szCs w:val="24"/>
        </w:rPr>
        <w:t xml:space="preserve">, </w:t>
      </w:r>
      <w:r w:rsidRPr="00A13679">
        <w:rPr>
          <w:sz w:val="24"/>
          <w:szCs w:val="24"/>
        </w:rPr>
        <w:t xml:space="preserve">Esther Verstraaten, </w:t>
      </w:r>
      <w:r w:rsidR="006F603F" w:rsidRPr="00A13679">
        <w:rPr>
          <w:sz w:val="24"/>
          <w:szCs w:val="24"/>
        </w:rPr>
        <w:t xml:space="preserve">Elsa Norde </w:t>
      </w:r>
      <w:r w:rsidRPr="00A13679">
        <w:rPr>
          <w:sz w:val="24"/>
          <w:szCs w:val="24"/>
        </w:rPr>
        <w:t xml:space="preserve">en Monique Hos. </w:t>
      </w:r>
      <w:r w:rsidR="00B07E76">
        <w:rPr>
          <w:sz w:val="24"/>
          <w:szCs w:val="24"/>
        </w:rPr>
        <w:t xml:space="preserve">Monique heeft helaas de werkgroep in het najaar van 2025 moeten verlaten. De werkgroep heeft een netwerk van “specialisten” die afhankelijk van het onderwerp met de WTB samenwerken op o.a. het gebied van visuele beperkingen, kinderen met beperkingen en technische aspecten rondom regelgeving als de nieuwe </w:t>
      </w:r>
      <w:proofErr w:type="spellStart"/>
      <w:r w:rsidR="000A4DB6">
        <w:rPr>
          <w:sz w:val="24"/>
          <w:szCs w:val="24"/>
        </w:rPr>
        <w:t>NEN-normen</w:t>
      </w:r>
      <w:proofErr w:type="spellEnd"/>
      <w:r w:rsidR="00B07E76">
        <w:rPr>
          <w:sz w:val="24"/>
          <w:szCs w:val="24"/>
        </w:rPr>
        <w:t xml:space="preserve"> 9120. </w:t>
      </w:r>
    </w:p>
    <w:p w14:paraId="18EF9E7E" w14:textId="6AE126B7" w:rsidR="00B66987" w:rsidRPr="00A13679" w:rsidRDefault="00444EFA" w:rsidP="00B00EA9">
      <w:pPr>
        <w:pStyle w:val="Geenafstand"/>
        <w:rPr>
          <w:sz w:val="24"/>
          <w:szCs w:val="24"/>
        </w:rPr>
      </w:pPr>
      <w:r w:rsidRPr="00A13679">
        <w:rPr>
          <w:sz w:val="24"/>
          <w:szCs w:val="24"/>
        </w:rPr>
        <w:t xml:space="preserve">De werkgroep </w:t>
      </w:r>
      <w:r w:rsidR="00AC32D4" w:rsidRPr="00A13679">
        <w:rPr>
          <w:sz w:val="24"/>
          <w:szCs w:val="24"/>
        </w:rPr>
        <w:t>is in 202</w:t>
      </w:r>
      <w:r w:rsidR="00033CE3">
        <w:rPr>
          <w:sz w:val="24"/>
          <w:szCs w:val="24"/>
        </w:rPr>
        <w:t>5</w:t>
      </w:r>
      <w:r w:rsidR="00AC32D4" w:rsidRPr="00A13679">
        <w:rPr>
          <w:sz w:val="24"/>
          <w:szCs w:val="24"/>
        </w:rPr>
        <w:t xml:space="preserve"> </w:t>
      </w:r>
      <w:r w:rsidR="00E75C78">
        <w:rPr>
          <w:sz w:val="24"/>
          <w:szCs w:val="24"/>
        </w:rPr>
        <w:t xml:space="preserve">uitstekend </w:t>
      </w:r>
      <w:r w:rsidRPr="00A13679">
        <w:rPr>
          <w:sz w:val="24"/>
          <w:szCs w:val="24"/>
        </w:rPr>
        <w:t xml:space="preserve">ondersteund door </w:t>
      </w:r>
      <w:r w:rsidR="00AC32D4" w:rsidRPr="00A13679">
        <w:rPr>
          <w:sz w:val="24"/>
          <w:szCs w:val="24"/>
        </w:rPr>
        <w:t xml:space="preserve">Daphne </w:t>
      </w:r>
      <w:r w:rsidR="005D316E" w:rsidRPr="00A13679">
        <w:rPr>
          <w:sz w:val="24"/>
          <w:szCs w:val="24"/>
        </w:rPr>
        <w:t>H</w:t>
      </w:r>
      <w:r w:rsidR="00AC32D4" w:rsidRPr="00A13679">
        <w:rPr>
          <w:sz w:val="24"/>
          <w:szCs w:val="24"/>
        </w:rPr>
        <w:t>oes</w:t>
      </w:r>
      <w:r w:rsidR="00B07E76">
        <w:rPr>
          <w:sz w:val="24"/>
          <w:szCs w:val="24"/>
        </w:rPr>
        <w:t>, beleidsambtenaar van de Gemeente Bloemendaal</w:t>
      </w:r>
      <w:r w:rsidR="00E75C78">
        <w:rPr>
          <w:sz w:val="24"/>
          <w:szCs w:val="24"/>
        </w:rPr>
        <w:t>.</w:t>
      </w:r>
      <w:bookmarkStart w:id="0" w:name="_Hlk192845962"/>
      <w:r w:rsidR="00E75C78">
        <w:rPr>
          <w:sz w:val="24"/>
          <w:szCs w:val="24"/>
        </w:rPr>
        <w:t xml:space="preserve"> </w:t>
      </w:r>
      <w:r w:rsidR="00B66987">
        <w:rPr>
          <w:sz w:val="24"/>
          <w:szCs w:val="24"/>
        </w:rPr>
        <w:t xml:space="preserve">De werkgroep heeft tien keer vergaderd in 2025. </w:t>
      </w:r>
    </w:p>
    <w:bookmarkEnd w:id="0"/>
    <w:p w14:paraId="1E0D4FDD" w14:textId="77777777" w:rsidR="006273A2" w:rsidRDefault="006273A2" w:rsidP="00EA72E2">
      <w:pPr>
        <w:pStyle w:val="Geenafstand"/>
        <w:rPr>
          <w:sz w:val="24"/>
          <w:szCs w:val="24"/>
        </w:rPr>
      </w:pPr>
    </w:p>
    <w:p w14:paraId="7563FE8B" w14:textId="77777777" w:rsidR="002F62CC" w:rsidRPr="00A13679" w:rsidRDefault="002F62CC" w:rsidP="00EA72E2">
      <w:pPr>
        <w:pStyle w:val="Geenafstand"/>
        <w:rPr>
          <w:sz w:val="24"/>
          <w:szCs w:val="24"/>
        </w:rPr>
      </w:pPr>
    </w:p>
    <w:p w14:paraId="3A5239B7" w14:textId="66021CA6" w:rsidR="006273A2" w:rsidRPr="00A13679" w:rsidRDefault="006273A2" w:rsidP="00EA72E2">
      <w:pPr>
        <w:pStyle w:val="Geenafstand"/>
        <w:rPr>
          <w:b/>
          <w:bCs/>
          <w:sz w:val="24"/>
          <w:szCs w:val="24"/>
        </w:rPr>
      </w:pPr>
      <w:r w:rsidRPr="00A13679">
        <w:rPr>
          <w:b/>
          <w:bCs/>
          <w:sz w:val="24"/>
          <w:szCs w:val="24"/>
        </w:rPr>
        <w:t>Samenwerking</w:t>
      </w:r>
    </w:p>
    <w:p w14:paraId="7F426F5C" w14:textId="28418676" w:rsidR="00A01159" w:rsidRPr="00A13679" w:rsidRDefault="00A01159" w:rsidP="00A01159">
      <w:pPr>
        <w:pStyle w:val="Geenafstand"/>
        <w:rPr>
          <w:sz w:val="24"/>
          <w:szCs w:val="24"/>
        </w:rPr>
      </w:pPr>
      <w:r w:rsidRPr="00A13679">
        <w:rPr>
          <w:sz w:val="24"/>
          <w:szCs w:val="24"/>
        </w:rPr>
        <w:t xml:space="preserve">De werkgroep heeft zeer constructief samengewerkt met medewerkers van de Gemeente Bloemendaal die toegankelijkheid in hun </w:t>
      </w:r>
      <w:r w:rsidR="00A13679" w:rsidRPr="00A13679">
        <w:rPr>
          <w:sz w:val="24"/>
          <w:szCs w:val="24"/>
        </w:rPr>
        <w:t>portefeuille</w:t>
      </w:r>
      <w:r w:rsidRPr="00A13679">
        <w:rPr>
          <w:sz w:val="24"/>
          <w:szCs w:val="24"/>
        </w:rPr>
        <w:t xml:space="preserve"> “tegenkomen”. </w:t>
      </w:r>
      <w:r w:rsidR="00E75C78">
        <w:rPr>
          <w:sz w:val="24"/>
          <w:szCs w:val="24"/>
        </w:rPr>
        <w:t xml:space="preserve">Daphne Goes was daarbij de spin in het web. </w:t>
      </w:r>
      <w:r w:rsidRPr="00A13679">
        <w:rPr>
          <w:sz w:val="24"/>
          <w:szCs w:val="24"/>
        </w:rPr>
        <w:t>Toegankelijkheid is immers een thema</w:t>
      </w:r>
      <w:r w:rsidR="00C21C52" w:rsidRPr="00A13679">
        <w:rPr>
          <w:sz w:val="24"/>
          <w:szCs w:val="24"/>
        </w:rPr>
        <w:t>,</w:t>
      </w:r>
      <w:r w:rsidRPr="00A13679">
        <w:rPr>
          <w:sz w:val="24"/>
          <w:szCs w:val="24"/>
        </w:rPr>
        <w:t xml:space="preserve"> dat integraal op alle beleidsterreinen een belangrijk onderwerp is.</w:t>
      </w:r>
    </w:p>
    <w:p w14:paraId="7CA22B13" w14:textId="7C203549" w:rsidR="00A01159" w:rsidRPr="00A13679" w:rsidRDefault="00A01159" w:rsidP="00A01159">
      <w:pPr>
        <w:pStyle w:val="Geenafstand"/>
        <w:rPr>
          <w:sz w:val="24"/>
          <w:szCs w:val="24"/>
        </w:rPr>
      </w:pPr>
      <w:r w:rsidRPr="00A13679">
        <w:rPr>
          <w:sz w:val="24"/>
          <w:szCs w:val="24"/>
        </w:rPr>
        <w:t xml:space="preserve">De werkgroep heeft een aantal keren overleg gehad </w:t>
      </w:r>
      <w:r w:rsidR="002A75A8" w:rsidRPr="00A13679">
        <w:rPr>
          <w:sz w:val="24"/>
          <w:szCs w:val="24"/>
        </w:rPr>
        <w:t>met wethouder</w:t>
      </w:r>
      <w:r w:rsidRPr="00A13679">
        <w:rPr>
          <w:sz w:val="24"/>
          <w:szCs w:val="24"/>
        </w:rPr>
        <w:t xml:space="preserve"> Thessa van der Windt. Dit overleg is open, informatief en meedenkend. </w:t>
      </w:r>
    </w:p>
    <w:p w14:paraId="55E7DEE1" w14:textId="77777777" w:rsidR="00A01159" w:rsidRPr="00A13679" w:rsidRDefault="00A01159" w:rsidP="00EA72E2">
      <w:pPr>
        <w:pStyle w:val="Geenafstand"/>
        <w:rPr>
          <w:b/>
          <w:bCs/>
          <w:sz w:val="24"/>
          <w:szCs w:val="24"/>
        </w:rPr>
      </w:pPr>
    </w:p>
    <w:p w14:paraId="24853D3A" w14:textId="77777777" w:rsidR="004D4F4B" w:rsidRDefault="004D4F4B" w:rsidP="00EA72E2">
      <w:pPr>
        <w:pStyle w:val="Geenafstand"/>
        <w:rPr>
          <w:sz w:val="24"/>
          <w:szCs w:val="24"/>
        </w:rPr>
      </w:pPr>
    </w:p>
    <w:p w14:paraId="2E115243" w14:textId="77777777" w:rsidR="004D4F4B" w:rsidRDefault="004D4F4B" w:rsidP="00EA72E2">
      <w:pPr>
        <w:pStyle w:val="Geenafstand"/>
        <w:rPr>
          <w:sz w:val="24"/>
          <w:szCs w:val="24"/>
        </w:rPr>
      </w:pPr>
    </w:p>
    <w:p w14:paraId="3E6B9819" w14:textId="268A98B6" w:rsidR="00B00EA9" w:rsidRPr="00A13679" w:rsidRDefault="00A01159" w:rsidP="00EA72E2">
      <w:pPr>
        <w:pStyle w:val="Geenafstand"/>
        <w:rPr>
          <w:sz w:val="24"/>
          <w:szCs w:val="24"/>
        </w:rPr>
      </w:pPr>
      <w:r w:rsidRPr="00A13679">
        <w:rPr>
          <w:sz w:val="24"/>
          <w:szCs w:val="24"/>
        </w:rPr>
        <w:lastRenderedPageBreak/>
        <w:t>D</w:t>
      </w:r>
      <w:r w:rsidR="00B00EA9" w:rsidRPr="00A13679">
        <w:rPr>
          <w:sz w:val="24"/>
          <w:szCs w:val="24"/>
        </w:rPr>
        <w:t>e werkgroep heeft bij haar activiteiten samenwerkt met de volgende organisaties,</w:t>
      </w:r>
    </w:p>
    <w:p w14:paraId="3A7878C7" w14:textId="77777777" w:rsidR="00B00EA9" w:rsidRPr="00A13679" w:rsidRDefault="00B00EA9" w:rsidP="00EA72E2">
      <w:pPr>
        <w:pStyle w:val="Geenafstand"/>
        <w:rPr>
          <w:sz w:val="24"/>
          <w:szCs w:val="24"/>
        </w:rPr>
      </w:pPr>
    </w:p>
    <w:p w14:paraId="3153F1FF" w14:textId="42D34E15" w:rsidR="00B00EA9" w:rsidRPr="00A13679" w:rsidRDefault="00B00EA9" w:rsidP="00871547">
      <w:pPr>
        <w:pStyle w:val="Geenafstand"/>
        <w:numPr>
          <w:ilvl w:val="0"/>
          <w:numId w:val="1"/>
        </w:numPr>
        <w:rPr>
          <w:sz w:val="24"/>
          <w:szCs w:val="24"/>
        </w:rPr>
      </w:pPr>
      <w:r w:rsidRPr="00A13679">
        <w:rPr>
          <w:sz w:val="24"/>
          <w:szCs w:val="24"/>
        </w:rPr>
        <w:t>Gemeente Bloemendaal</w:t>
      </w:r>
      <w:r w:rsidR="00871547" w:rsidRPr="00A13679">
        <w:rPr>
          <w:sz w:val="24"/>
          <w:szCs w:val="24"/>
        </w:rPr>
        <w:t xml:space="preserve">:  </w:t>
      </w:r>
      <w:hyperlink r:id="rId9" w:history="1">
        <w:r w:rsidR="00871547" w:rsidRPr="00A13679">
          <w:rPr>
            <w:rStyle w:val="Hyperlink"/>
            <w:sz w:val="24"/>
            <w:szCs w:val="24"/>
          </w:rPr>
          <w:t>https://www.bloemendaal.nl</w:t>
        </w:r>
      </w:hyperlink>
    </w:p>
    <w:p w14:paraId="62C318A3" w14:textId="75E6233E" w:rsidR="00B00EA9" w:rsidRPr="00A13679" w:rsidRDefault="00B00EA9" w:rsidP="00871547">
      <w:pPr>
        <w:pStyle w:val="Geenafstand"/>
        <w:numPr>
          <w:ilvl w:val="0"/>
          <w:numId w:val="1"/>
        </w:numPr>
        <w:rPr>
          <w:sz w:val="24"/>
          <w:szCs w:val="24"/>
        </w:rPr>
      </w:pPr>
      <w:r w:rsidRPr="00A13679">
        <w:rPr>
          <w:sz w:val="24"/>
          <w:szCs w:val="24"/>
        </w:rPr>
        <w:t>WMO Raad Gemeente Bloemendaal</w:t>
      </w:r>
      <w:r w:rsidR="00871547" w:rsidRPr="00A13679">
        <w:rPr>
          <w:sz w:val="24"/>
          <w:szCs w:val="24"/>
        </w:rPr>
        <w:t xml:space="preserve">:  </w:t>
      </w:r>
      <w:hyperlink r:id="rId10" w:history="1">
        <w:r w:rsidR="00871547" w:rsidRPr="00A13679">
          <w:rPr>
            <w:rStyle w:val="Hyperlink"/>
            <w:sz w:val="24"/>
            <w:szCs w:val="24"/>
          </w:rPr>
          <w:t>https://www.bloemendaal.nl/hulp-zorg-en-inkomen/wmo-raad-sociaal-domein</w:t>
        </w:r>
      </w:hyperlink>
    </w:p>
    <w:p w14:paraId="24234B4E" w14:textId="7DF3CE12" w:rsidR="00B00EA9" w:rsidRPr="00A13679" w:rsidRDefault="00B00EA9" w:rsidP="00871547">
      <w:pPr>
        <w:pStyle w:val="Geenafstand"/>
        <w:numPr>
          <w:ilvl w:val="0"/>
          <w:numId w:val="1"/>
        </w:numPr>
        <w:rPr>
          <w:rStyle w:val="Hyperlink"/>
          <w:color w:val="auto"/>
          <w:sz w:val="24"/>
          <w:szCs w:val="24"/>
          <w:u w:val="none"/>
        </w:rPr>
      </w:pPr>
      <w:r w:rsidRPr="00A13679">
        <w:rPr>
          <w:sz w:val="24"/>
          <w:szCs w:val="24"/>
        </w:rPr>
        <w:t>Werkgroep Toegankelijk Heemstede</w:t>
      </w:r>
      <w:r w:rsidR="00871547" w:rsidRPr="00A13679">
        <w:rPr>
          <w:sz w:val="24"/>
          <w:szCs w:val="24"/>
        </w:rPr>
        <w:t>:</w:t>
      </w:r>
      <w:r w:rsidR="00871547" w:rsidRPr="00A13679">
        <w:t xml:space="preserve"> </w:t>
      </w:r>
      <w:hyperlink r:id="rId11" w:history="1">
        <w:r w:rsidR="00871547" w:rsidRPr="00A13679">
          <w:rPr>
            <w:rStyle w:val="Hyperlink"/>
            <w:sz w:val="24"/>
            <w:szCs w:val="24"/>
          </w:rPr>
          <w:t>https://werkgroeptoegankelijkheidheemstede.nl</w:t>
        </w:r>
      </w:hyperlink>
    </w:p>
    <w:p w14:paraId="300A9907" w14:textId="4F5B1269" w:rsidR="00444EFA" w:rsidRPr="00A13679" w:rsidRDefault="00444EFA" w:rsidP="00871547">
      <w:pPr>
        <w:pStyle w:val="Geenafstand"/>
        <w:numPr>
          <w:ilvl w:val="0"/>
          <w:numId w:val="1"/>
        </w:numPr>
        <w:rPr>
          <w:rStyle w:val="Hyperlink"/>
          <w:color w:val="auto"/>
          <w:sz w:val="24"/>
          <w:szCs w:val="24"/>
          <w:u w:val="none"/>
        </w:rPr>
      </w:pPr>
      <w:r w:rsidRPr="00A13679">
        <w:rPr>
          <w:sz w:val="24"/>
          <w:szCs w:val="24"/>
        </w:rPr>
        <w:t>T</w:t>
      </w:r>
      <w:r w:rsidR="000500BD" w:rsidRPr="00A13679">
        <w:rPr>
          <w:sz w:val="24"/>
          <w:szCs w:val="24"/>
        </w:rPr>
        <w:t>oe</w:t>
      </w:r>
      <w:r w:rsidRPr="00A13679">
        <w:rPr>
          <w:sz w:val="24"/>
          <w:szCs w:val="24"/>
        </w:rPr>
        <w:t xml:space="preserve">gankelijk Haarlem </w:t>
      </w:r>
      <w:r w:rsidRPr="00A13679">
        <w:t xml:space="preserve"> </w:t>
      </w:r>
      <w:hyperlink r:id="rId12" w:history="1">
        <w:r w:rsidR="00500B43" w:rsidRPr="00A13679">
          <w:rPr>
            <w:rStyle w:val="Hyperlink"/>
            <w:sz w:val="24"/>
            <w:szCs w:val="24"/>
          </w:rPr>
          <w:t>https://toegankelijkhaarlem.nl</w:t>
        </w:r>
      </w:hyperlink>
    </w:p>
    <w:p w14:paraId="323B3B9E" w14:textId="6F7A53C5" w:rsidR="00500B43" w:rsidRPr="00A13679" w:rsidRDefault="00500B43" w:rsidP="00871547">
      <w:pPr>
        <w:pStyle w:val="Geenafstand"/>
        <w:numPr>
          <w:ilvl w:val="0"/>
          <w:numId w:val="1"/>
        </w:numPr>
        <w:rPr>
          <w:sz w:val="24"/>
          <w:szCs w:val="24"/>
        </w:rPr>
      </w:pPr>
      <w:r w:rsidRPr="00A13679">
        <w:rPr>
          <w:sz w:val="24"/>
          <w:szCs w:val="24"/>
        </w:rPr>
        <w:t xml:space="preserve">Platvorm </w:t>
      </w:r>
      <w:r w:rsidR="009673E7" w:rsidRPr="00A13679">
        <w:rPr>
          <w:sz w:val="24"/>
          <w:szCs w:val="24"/>
        </w:rPr>
        <w:t>T</w:t>
      </w:r>
      <w:r w:rsidRPr="00A13679">
        <w:rPr>
          <w:sz w:val="24"/>
          <w:szCs w:val="24"/>
        </w:rPr>
        <w:t>oegankelijk Velsen</w:t>
      </w:r>
    </w:p>
    <w:p w14:paraId="73826413" w14:textId="7D3538BF" w:rsidR="00500B43" w:rsidRPr="00A13679" w:rsidRDefault="00500B43" w:rsidP="00871547">
      <w:pPr>
        <w:pStyle w:val="Geenafstand"/>
        <w:numPr>
          <w:ilvl w:val="0"/>
          <w:numId w:val="1"/>
        </w:numPr>
        <w:rPr>
          <w:sz w:val="24"/>
          <w:szCs w:val="24"/>
        </w:rPr>
      </w:pPr>
      <w:r w:rsidRPr="00A13679">
        <w:rPr>
          <w:sz w:val="24"/>
          <w:szCs w:val="24"/>
        </w:rPr>
        <w:t>Belangengroep toegankelijkheid Haarlemmermeer</w:t>
      </w:r>
    </w:p>
    <w:p w14:paraId="7B5BF8C2" w14:textId="7A6C64E5" w:rsidR="00B00EA9" w:rsidRPr="00A13679" w:rsidRDefault="00B00EA9" w:rsidP="00871547">
      <w:pPr>
        <w:pStyle w:val="Geenafstand"/>
        <w:numPr>
          <w:ilvl w:val="0"/>
          <w:numId w:val="1"/>
        </w:numPr>
        <w:rPr>
          <w:sz w:val="24"/>
          <w:szCs w:val="24"/>
        </w:rPr>
      </w:pPr>
      <w:r w:rsidRPr="00A13679">
        <w:rPr>
          <w:sz w:val="24"/>
          <w:szCs w:val="24"/>
        </w:rPr>
        <w:t xml:space="preserve">Welzijn </w:t>
      </w:r>
      <w:r w:rsidR="00BE7E9A" w:rsidRPr="00A13679">
        <w:rPr>
          <w:sz w:val="24"/>
          <w:szCs w:val="24"/>
        </w:rPr>
        <w:t>B</w:t>
      </w:r>
      <w:r w:rsidRPr="00A13679">
        <w:rPr>
          <w:sz w:val="24"/>
          <w:szCs w:val="24"/>
        </w:rPr>
        <w:t>loemendaal</w:t>
      </w:r>
      <w:r w:rsidR="00871547" w:rsidRPr="00A13679">
        <w:rPr>
          <w:sz w:val="24"/>
          <w:szCs w:val="24"/>
        </w:rPr>
        <w:t xml:space="preserve">: </w:t>
      </w:r>
      <w:hyperlink r:id="rId13" w:history="1">
        <w:r w:rsidR="00871547" w:rsidRPr="00A13679">
          <w:rPr>
            <w:rStyle w:val="Hyperlink"/>
            <w:sz w:val="24"/>
            <w:szCs w:val="24"/>
          </w:rPr>
          <w:t>https://www.welzijnbloemendaal.nl</w:t>
        </w:r>
      </w:hyperlink>
    </w:p>
    <w:p w14:paraId="21ADC18C" w14:textId="456C2F06" w:rsidR="00BE7E9A" w:rsidRPr="00A13679" w:rsidRDefault="00BE7E9A" w:rsidP="00871547">
      <w:pPr>
        <w:pStyle w:val="Geenafstand"/>
        <w:numPr>
          <w:ilvl w:val="0"/>
          <w:numId w:val="1"/>
        </w:numPr>
        <w:rPr>
          <w:sz w:val="24"/>
          <w:szCs w:val="24"/>
        </w:rPr>
      </w:pPr>
      <w:r w:rsidRPr="00A13679">
        <w:rPr>
          <w:sz w:val="24"/>
          <w:szCs w:val="24"/>
        </w:rPr>
        <w:t xml:space="preserve">Bibliotheken </w:t>
      </w:r>
      <w:proofErr w:type="gramStart"/>
      <w:r w:rsidRPr="00A13679">
        <w:rPr>
          <w:sz w:val="24"/>
          <w:szCs w:val="24"/>
        </w:rPr>
        <w:t>Zuid Kennemerland</w:t>
      </w:r>
      <w:proofErr w:type="gramEnd"/>
      <w:r w:rsidR="00871547" w:rsidRPr="00A13679">
        <w:rPr>
          <w:sz w:val="24"/>
          <w:szCs w:val="24"/>
        </w:rPr>
        <w:t xml:space="preserve">: </w:t>
      </w:r>
      <w:hyperlink r:id="rId14" w:history="1">
        <w:r w:rsidR="009227EC" w:rsidRPr="00A13679">
          <w:rPr>
            <w:rStyle w:val="Hyperlink"/>
            <w:sz w:val="24"/>
            <w:szCs w:val="24"/>
          </w:rPr>
          <w:t>www.bibliotheekzuidkennemerland.nl</w:t>
        </w:r>
      </w:hyperlink>
    </w:p>
    <w:p w14:paraId="195B208A" w14:textId="39D4F2BA" w:rsidR="00B00EA9" w:rsidRPr="00A13679" w:rsidRDefault="00B00EA9" w:rsidP="00871547">
      <w:pPr>
        <w:pStyle w:val="Geenafstand"/>
        <w:numPr>
          <w:ilvl w:val="0"/>
          <w:numId w:val="1"/>
        </w:numPr>
        <w:rPr>
          <w:sz w:val="24"/>
          <w:szCs w:val="24"/>
        </w:rPr>
      </w:pPr>
      <w:proofErr w:type="gramStart"/>
      <w:r w:rsidRPr="00A13679">
        <w:rPr>
          <w:sz w:val="24"/>
          <w:szCs w:val="24"/>
        </w:rPr>
        <w:t>MKB afdeling</w:t>
      </w:r>
      <w:proofErr w:type="gramEnd"/>
      <w:r w:rsidRPr="00A13679">
        <w:rPr>
          <w:sz w:val="24"/>
          <w:szCs w:val="24"/>
        </w:rPr>
        <w:t xml:space="preserve"> Bloemendaal</w:t>
      </w:r>
      <w:r w:rsidR="00B37EE0" w:rsidRPr="00A13679">
        <w:rPr>
          <w:sz w:val="24"/>
          <w:szCs w:val="24"/>
        </w:rPr>
        <w:t xml:space="preserve"> en Ondernemersvereniging Bloemendaal</w:t>
      </w:r>
      <w:r w:rsidR="009227EC" w:rsidRPr="00A13679">
        <w:rPr>
          <w:sz w:val="24"/>
          <w:szCs w:val="24"/>
        </w:rPr>
        <w:t>:</w:t>
      </w:r>
      <w:r w:rsidR="00B37EE0" w:rsidRPr="00A13679">
        <w:rPr>
          <w:sz w:val="24"/>
          <w:szCs w:val="24"/>
        </w:rPr>
        <w:t xml:space="preserve"> </w:t>
      </w:r>
    </w:p>
    <w:p w14:paraId="34D119D5" w14:textId="331DC128" w:rsidR="00B00EA9" w:rsidRPr="00A13679" w:rsidRDefault="00BE7E9A" w:rsidP="00871547">
      <w:pPr>
        <w:pStyle w:val="Geenafstand"/>
        <w:numPr>
          <w:ilvl w:val="0"/>
          <w:numId w:val="1"/>
        </w:numPr>
        <w:rPr>
          <w:sz w:val="24"/>
          <w:szCs w:val="24"/>
        </w:rPr>
      </w:pPr>
      <w:r w:rsidRPr="00A13679">
        <w:rPr>
          <w:sz w:val="24"/>
          <w:szCs w:val="24"/>
        </w:rPr>
        <w:t>Stichting Ongehinderd</w:t>
      </w:r>
      <w:r w:rsidR="009227EC" w:rsidRPr="00A13679">
        <w:rPr>
          <w:sz w:val="24"/>
          <w:szCs w:val="24"/>
        </w:rPr>
        <w:t xml:space="preserve">: </w:t>
      </w:r>
      <w:hyperlink r:id="rId15" w:history="1">
        <w:r w:rsidR="009227EC" w:rsidRPr="00A13679">
          <w:rPr>
            <w:rStyle w:val="Hyperlink"/>
            <w:sz w:val="24"/>
            <w:szCs w:val="24"/>
          </w:rPr>
          <w:t>www.ongehinderd.nl</w:t>
        </w:r>
      </w:hyperlink>
    </w:p>
    <w:p w14:paraId="2C3C118F" w14:textId="77777777" w:rsidR="0076709C" w:rsidRPr="00A13679" w:rsidRDefault="0076709C" w:rsidP="009227EC">
      <w:pPr>
        <w:pStyle w:val="Geenafstand"/>
        <w:ind w:left="720"/>
        <w:rPr>
          <w:sz w:val="24"/>
          <w:szCs w:val="24"/>
        </w:rPr>
      </w:pPr>
    </w:p>
    <w:p w14:paraId="631D1D76" w14:textId="613F74C4" w:rsidR="0076709C" w:rsidRPr="00A13679" w:rsidRDefault="00B66987" w:rsidP="0076709C">
      <w:pPr>
        <w:pStyle w:val="Geenafstand"/>
        <w:rPr>
          <w:sz w:val="24"/>
          <w:szCs w:val="24"/>
        </w:rPr>
      </w:pPr>
      <w:r>
        <w:rPr>
          <w:sz w:val="24"/>
          <w:szCs w:val="24"/>
        </w:rPr>
        <w:t xml:space="preserve">De samenwerking met deze organisaties </w:t>
      </w:r>
      <w:r w:rsidR="0076709C" w:rsidRPr="00A13679">
        <w:rPr>
          <w:sz w:val="24"/>
          <w:szCs w:val="24"/>
        </w:rPr>
        <w:t>heeft in 202</w:t>
      </w:r>
      <w:r>
        <w:rPr>
          <w:sz w:val="24"/>
          <w:szCs w:val="24"/>
        </w:rPr>
        <w:t>5 tot</w:t>
      </w:r>
      <w:r w:rsidR="0076709C" w:rsidRPr="00A13679">
        <w:rPr>
          <w:sz w:val="24"/>
          <w:szCs w:val="24"/>
        </w:rPr>
        <w:t xml:space="preserve"> meerdere succesvolle </w:t>
      </w:r>
      <w:r w:rsidRPr="00A13679">
        <w:rPr>
          <w:sz w:val="24"/>
          <w:szCs w:val="24"/>
        </w:rPr>
        <w:t>activiteiten en</w:t>
      </w:r>
      <w:r w:rsidR="0076709C" w:rsidRPr="00A13679">
        <w:rPr>
          <w:sz w:val="24"/>
          <w:szCs w:val="24"/>
        </w:rPr>
        <w:t xml:space="preserve"> projecten </w:t>
      </w:r>
      <w:r>
        <w:rPr>
          <w:sz w:val="24"/>
          <w:szCs w:val="24"/>
        </w:rPr>
        <w:t xml:space="preserve">geleid. </w:t>
      </w:r>
      <w:r w:rsidR="0076709C" w:rsidRPr="00A13679">
        <w:rPr>
          <w:sz w:val="24"/>
          <w:szCs w:val="24"/>
        </w:rPr>
        <w:t xml:space="preserve">De werkgroep dankt </w:t>
      </w:r>
      <w:r w:rsidR="00E75C78">
        <w:rPr>
          <w:sz w:val="24"/>
          <w:szCs w:val="24"/>
        </w:rPr>
        <w:t>deze</w:t>
      </w:r>
      <w:r>
        <w:rPr>
          <w:sz w:val="24"/>
          <w:szCs w:val="24"/>
        </w:rPr>
        <w:t xml:space="preserve"> partners </w:t>
      </w:r>
      <w:r w:rsidR="0076709C" w:rsidRPr="00A13679">
        <w:rPr>
          <w:sz w:val="24"/>
          <w:szCs w:val="24"/>
        </w:rPr>
        <w:t xml:space="preserve">voor haar/zijn </w:t>
      </w:r>
      <w:r w:rsidR="00A13679" w:rsidRPr="00A13679">
        <w:rPr>
          <w:sz w:val="24"/>
          <w:szCs w:val="24"/>
        </w:rPr>
        <w:t>grote</w:t>
      </w:r>
      <w:r w:rsidR="0076709C" w:rsidRPr="00A13679">
        <w:rPr>
          <w:sz w:val="24"/>
          <w:szCs w:val="24"/>
        </w:rPr>
        <w:t xml:space="preserve"> betrokkenheid om de toegankelijkheid in de Gemeente Bloemendaal te verbeter</w:t>
      </w:r>
      <w:r w:rsidR="00C21C52" w:rsidRPr="00A13679">
        <w:rPr>
          <w:sz w:val="24"/>
          <w:szCs w:val="24"/>
        </w:rPr>
        <w:t>e</w:t>
      </w:r>
      <w:r w:rsidR="0076709C" w:rsidRPr="00A13679">
        <w:rPr>
          <w:sz w:val="24"/>
          <w:szCs w:val="24"/>
        </w:rPr>
        <w:t>n.</w:t>
      </w:r>
    </w:p>
    <w:p w14:paraId="7AD2E13D" w14:textId="77777777" w:rsidR="0076709C" w:rsidRDefault="0076709C" w:rsidP="00EA72E2">
      <w:pPr>
        <w:pStyle w:val="Geenafstand"/>
        <w:rPr>
          <w:b/>
          <w:bCs/>
          <w:sz w:val="24"/>
          <w:szCs w:val="24"/>
        </w:rPr>
      </w:pPr>
    </w:p>
    <w:p w14:paraId="190BE7B4" w14:textId="77777777" w:rsidR="00EC4EF1" w:rsidRPr="00A13679" w:rsidRDefault="00EC4EF1" w:rsidP="00EA72E2">
      <w:pPr>
        <w:pStyle w:val="Geenafstand"/>
        <w:rPr>
          <w:b/>
          <w:bCs/>
          <w:sz w:val="24"/>
          <w:szCs w:val="24"/>
        </w:rPr>
      </w:pPr>
    </w:p>
    <w:p w14:paraId="35282B91" w14:textId="0E38B870" w:rsidR="0051104D" w:rsidRDefault="00BE7E9A" w:rsidP="00A22AF1">
      <w:pPr>
        <w:pStyle w:val="Geenafstand"/>
        <w:rPr>
          <w:b/>
          <w:bCs/>
          <w:sz w:val="24"/>
          <w:szCs w:val="24"/>
        </w:rPr>
      </w:pPr>
      <w:r w:rsidRPr="00A13679">
        <w:rPr>
          <w:b/>
          <w:bCs/>
          <w:sz w:val="24"/>
          <w:szCs w:val="24"/>
        </w:rPr>
        <w:t>Activiteiten</w:t>
      </w:r>
    </w:p>
    <w:p w14:paraId="6D03BE38" w14:textId="77777777" w:rsidR="001F170C" w:rsidRDefault="001F170C" w:rsidP="00A22AF1">
      <w:pPr>
        <w:pStyle w:val="Geenafstand"/>
        <w:rPr>
          <w:b/>
          <w:bCs/>
          <w:sz w:val="24"/>
          <w:szCs w:val="24"/>
        </w:rPr>
      </w:pPr>
    </w:p>
    <w:p w14:paraId="7D06A442" w14:textId="236BB94E" w:rsidR="001F170C" w:rsidRPr="001F170C" w:rsidRDefault="005B2C87" w:rsidP="001F170C">
      <w:pPr>
        <w:pStyle w:val="Geenafstand"/>
        <w:rPr>
          <w:b/>
          <w:bCs/>
          <w:sz w:val="24"/>
          <w:szCs w:val="24"/>
        </w:rPr>
      </w:pPr>
      <w:r>
        <w:rPr>
          <w:b/>
          <w:bCs/>
          <w:sz w:val="24"/>
          <w:szCs w:val="24"/>
        </w:rPr>
        <w:t>1.</w:t>
      </w:r>
      <w:r w:rsidR="001F170C" w:rsidRPr="001F170C">
        <w:rPr>
          <w:b/>
          <w:bCs/>
          <w:sz w:val="24"/>
          <w:szCs w:val="24"/>
        </w:rPr>
        <w:t>Acties</w:t>
      </w:r>
      <w:r w:rsidR="001F170C">
        <w:rPr>
          <w:b/>
          <w:bCs/>
          <w:sz w:val="24"/>
          <w:szCs w:val="24"/>
        </w:rPr>
        <w:t xml:space="preserve"> en</w:t>
      </w:r>
      <w:r w:rsidR="001F170C" w:rsidRPr="001F170C">
        <w:rPr>
          <w:b/>
          <w:bCs/>
          <w:sz w:val="24"/>
          <w:szCs w:val="24"/>
        </w:rPr>
        <w:t xml:space="preserve"> projecten in</w:t>
      </w:r>
      <w:r w:rsidR="001F170C">
        <w:rPr>
          <w:b/>
          <w:bCs/>
          <w:sz w:val="24"/>
          <w:szCs w:val="24"/>
        </w:rPr>
        <w:t xml:space="preserve"> s</w:t>
      </w:r>
      <w:r w:rsidR="001F170C" w:rsidRPr="001F170C">
        <w:rPr>
          <w:b/>
          <w:bCs/>
          <w:sz w:val="24"/>
          <w:szCs w:val="24"/>
        </w:rPr>
        <w:t>amenwerking met de Gemeente</w:t>
      </w:r>
    </w:p>
    <w:p w14:paraId="452592DB" w14:textId="77777777" w:rsidR="001F170C" w:rsidRDefault="001F170C" w:rsidP="001F170C">
      <w:pPr>
        <w:pStyle w:val="Geenafstand"/>
        <w:rPr>
          <w:sz w:val="24"/>
          <w:szCs w:val="24"/>
        </w:rPr>
      </w:pPr>
    </w:p>
    <w:p w14:paraId="7C4E69C2" w14:textId="2FDA4619" w:rsidR="00C762EC" w:rsidRDefault="001F170C" w:rsidP="007D5C57">
      <w:pPr>
        <w:pStyle w:val="Geenafstand"/>
        <w:rPr>
          <w:sz w:val="24"/>
          <w:szCs w:val="24"/>
        </w:rPr>
      </w:pPr>
      <w:r w:rsidRPr="00A13679">
        <w:rPr>
          <w:sz w:val="24"/>
          <w:szCs w:val="24"/>
        </w:rPr>
        <w:t xml:space="preserve">DE WTB heeft met medewerkers van de Gemeente rechtstreeks of via Daphne Goes, </w:t>
      </w:r>
      <w:r>
        <w:rPr>
          <w:sz w:val="24"/>
          <w:szCs w:val="24"/>
        </w:rPr>
        <w:t xml:space="preserve">onze </w:t>
      </w:r>
      <w:r w:rsidRPr="00A13679">
        <w:rPr>
          <w:sz w:val="24"/>
          <w:szCs w:val="24"/>
        </w:rPr>
        <w:t>beleidsambten</w:t>
      </w:r>
      <w:r>
        <w:rPr>
          <w:sz w:val="24"/>
          <w:szCs w:val="24"/>
        </w:rPr>
        <w:t>a</w:t>
      </w:r>
      <w:r w:rsidRPr="00A13679">
        <w:rPr>
          <w:sz w:val="24"/>
          <w:szCs w:val="24"/>
        </w:rPr>
        <w:t xml:space="preserve">ar, de volgende acties geagendeerd </w:t>
      </w:r>
      <w:r w:rsidR="002C044F">
        <w:rPr>
          <w:sz w:val="24"/>
          <w:szCs w:val="24"/>
        </w:rPr>
        <w:t xml:space="preserve">en uitgevoerd </w:t>
      </w:r>
      <w:r w:rsidRPr="00A13679">
        <w:rPr>
          <w:sz w:val="24"/>
          <w:szCs w:val="24"/>
        </w:rPr>
        <w:t xml:space="preserve">om te toetsen op Toegankelijkheid. </w:t>
      </w:r>
      <w:r w:rsidR="00C762EC">
        <w:rPr>
          <w:sz w:val="24"/>
          <w:szCs w:val="24"/>
        </w:rPr>
        <w:t>De implementatie van de LIA</w:t>
      </w:r>
      <w:r w:rsidR="00AA0C31">
        <w:rPr>
          <w:sz w:val="24"/>
          <w:szCs w:val="24"/>
        </w:rPr>
        <w:t>, Lokale Inclusie Agenda,</w:t>
      </w:r>
      <w:r w:rsidR="00C762EC">
        <w:rPr>
          <w:sz w:val="24"/>
          <w:szCs w:val="24"/>
        </w:rPr>
        <w:t xml:space="preserve"> is daarbij een belangrijk </w:t>
      </w:r>
      <w:r w:rsidR="00476ED0">
        <w:rPr>
          <w:sz w:val="24"/>
          <w:szCs w:val="24"/>
        </w:rPr>
        <w:t>leidraad.</w:t>
      </w:r>
    </w:p>
    <w:p w14:paraId="0756B748" w14:textId="77777777" w:rsidR="007D5C57" w:rsidRPr="00C762EC" w:rsidRDefault="007D5C57" w:rsidP="007D5C57">
      <w:pPr>
        <w:pStyle w:val="Geenafstand"/>
        <w:rPr>
          <w:b/>
          <w:bCs/>
          <w:sz w:val="24"/>
          <w:szCs w:val="24"/>
        </w:rPr>
      </w:pPr>
    </w:p>
    <w:p w14:paraId="54C5AD22" w14:textId="793CA317" w:rsidR="00AA0C31" w:rsidRPr="005B2C87" w:rsidRDefault="00AA0C31" w:rsidP="007D5C57">
      <w:pPr>
        <w:pStyle w:val="Geenafstand"/>
        <w:numPr>
          <w:ilvl w:val="0"/>
          <w:numId w:val="33"/>
        </w:numPr>
        <w:rPr>
          <w:b/>
          <w:bCs/>
          <w:sz w:val="24"/>
          <w:szCs w:val="24"/>
        </w:rPr>
      </w:pPr>
      <w:r w:rsidRPr="005B2C87">
        <w:rPr>
          <w:b/>
          <w:bCs/>
          <w:sz w:val="24"/>
          <w:szCs w:val="24"/>
        </w:rPr>
        <w:t>De LIA</w:t>
      </w:r>
    </w:p>
    <w:p w14:paraId="6EA9D1C6" w14:textId="03E1953D" w:rsidR="003407B0" w:rsidRPr="005B2C87" w:rsidRDefault="00C762EC" w:rsidP="003407B0">
      <w:pPr>
        <w:pStyle w:val="Kop1"/>
        <w:shd w:val="clear" w:color="auto" w:fill="FFFFFF"/>
        <w:spacing w:before="0"/>
        <w:rPr>
          <w:color w:val="auto"/>
          <w:sz w:val="24"/>
          <w:szCs w:val="24"/>
        </w:rPr>
      </w:pPr>
      <w:r w:rsidRPr="005B2C87">
        <w:rPr>
          <w:color w:val="auto"/>
          <w:sz w:val="24"/>
          <w:szCs w:val="24"/>
        </w:rPr>
        <w:t xml:space="preserve">De in 2924 vastgestelde </w:t>
      </w:r>
      <w:r w:rsidR="00AA0C31" w:rsidRPr="005B2C87">
        <w:rPr>
          <w:color w:val="auto"/>
          <w:sz w:val="24"/>
          <w:szCs w:val="24"/>
        </w:rPr>
        <w:t>LIA</w:t>
      </w:r>
      <w:r w:rsidR="007D5C57" w:rsidRPr="005B2C87">
        <w:rPr>
          <w:color w:val="auto"/>
          <w:sz w:val="24"/>
          <w:szCs w:val="24"/>
        </w:rPr>
        <w:t>,</w:t>
      </w:r>
      <w:r w:rsidRPr="005B2C87">
        <w:rPr>
          <w:color w:val="auto"/>
          <w:sz w:val="24"/>
          <w:szCs w:val="24"/>
        </w:rPr>
        <w:t xml:space="preserve"> heeft de aanzet gegeven in 2025 tot een aantal activiteiten. </w:t>
      </w:r>
    </w:p>
    <w:p w14:paraId="6D8096F6" w14:textId="72602CF6" w:rsidR="003407B0" w:rsidRDefault="003407B0" w:rsidP="003407B0">
      <w:pPr>
        <w:pStyle w:val="Kop1"/>
        <w:shd w:val="clear" w:color="auto" w:fill="FFFFFF"/>
        <w:spacing w:before="0"/>
      </w:pPr>
      <w:r w:rsidRPr="00A13679">
        <w:rPr>
          <w:rFonts w:asciiTheme="minorHAnsi" w:eastAsia="Times New Roman" w:hAnsiTheme="minorHAnsi" w:cstheme="minorHAnsi"/>
          <w:i/>
          <w:iCs/>
          <w:color w:val="auto"/>
          <w:kern w:val="36"/>
          <w:sz w:val="24"/>
          <w:szCs w:val="24"/>
          <w:lang w:eastAsia="nl-NL"/>
        </w:rPr>
        <w:t xml:space="preserve">Kick-off Lokale Inclusie Agenda (LIA): regenboogbankjes in alle dorpskernen van gemeente Bloemendaal. </w:t>
      </w:r>
      <w:hyperlink r:id="rId16" w:tgtFrame="_blank" w:history="1">
        <w:r w:rsidRPr="00A13679">
          <w:rPr>
            <w:rFonts w:ascii="Calibri" w:eastAsiaTheme="minorHAnsi" w:hAnsi="Calibri" w:cs="Calibri"/>
            <w:color w:val="1155CC"/>
            <w:sz w:val="24"/>
            <w:szCs w:val="24"/>
            <w:u w:val="single"/>
            <w:shd w:val="clear" w:color="auto" w:fill="FFFFFF"/>
          </w:rPr>
          <w:t>https://www.youtube.com/watch?v=HJONx45YOdM&amp;t=1s</w:t>
        </w:r>
      </w:hyperlink>
    </w:p>
    <w:p w14:paraId="1FFFA0EF" w14:textId="77777777" w:rsidR="003407B0" w:rsidRDefault="003407B0" w:rsidP="003407B0">
      <w:pPr>
        <w:pStyle w:val="Geenafstand"/>
        <w:rPr>
          <w:sz w:val="24"/>
          <w:szCs w:val="24"/>
        </w:rPr>
      </w:pPr>
    </w:p>
    <w:p w14:paraId="56D49E57" w14:textId="4CEA2B7B" w:rsidR="00C762EC" w:rsidRDefault="00C762EC" w:rsidP="003407B0">
      <w:pPr>
        <w:pStyle w:val="Geenafstand"/>
        <w:rPr>
          <w:sz w:val="24"/>
          <w:szCs w:val="24"/>
        </w:rPr>
      </w:pPr>
      <w:r>
        <w:rPr>
          <w:sz w:val="24"/>
          <w:szCs w:val="24"/>
        </w:rPr>
        <w:t xml:space="preserve">Er zijn </w:t>
      </w:r>
      <w:r w:rsidR="004D4F4B">
        <w:rPr>
          <w:sz w:val="24"/>
          <w:szCs w:val="24"/>
        </w:rPr>
        <w:t xml:space="preserve">door de gemeente </w:t>
      </w:r>
      <w:r>
        <w:rPr>
          <w:sz w:val="24"/>
          <w:szCs w:val="24"/>
        </w:rPr>
        <w:t xml:space="preserve">regenboogbankjes geplaatst op een aantal plaatsen in de gemeente en </w:t>
      </w:r>
      <w:r w:rsidR="007D5C57">
        <w:rPr>
          <w:sz w:val="24"/>
          <w:szCs w:val="24"/>
        </w:rPr>
        <w:t>toegankelijke</w:t>
      </w:r>
      <w:r>
        <w:rPr>
          <w:sz w:val="24"/>
          <w:szCs w:val="24"/>
        </w:rPr>
        <w:t xml:space="preserve"> picknic</w:t>
      </w:r>
      <w:r w:rsidR="007D5C57">
        <w:rPr>
          <w:sz w:val="24"/>
          <w:szCs w:val="24"/>
        </w:rPr>
        <w:t>k</w:t>
      </w:r>
      <w:r>
        <w:rPr>
          <w:sz w:val="24"/>
          <w:szCs w:val="24"/>
        </w:rPr>
        <w:t>tafels.</w:t>
      </w:r>
      <w:r w:rsidR="007D5C57">
        <w:rPr>
          <w:sz w:val="24"/>
          <w:szCs w:val="24"/>
        </w:rPr>
        <w:t xml:space="preserve"> </w:t>
      </w:r>
      <w:r w:rsidR="00AA0C31">
        <w:rPr>
          <w:sz w:val="24"/>
          <w:szCs w:val="24"/>
        </w:rPr>
        <w:t>Ook</w:t>
      </w:r>
      <w:r w:rsidR="007D5C57">
        <w:rPr>
          <w:sz w:val="24"/>
          <w:szCs w:val="24"/>
        </w:rPr>
        <w:t xml:space="preserve"> is er een elektrische rolstoel aangeschaft die wordt beheerd door de Reddingsbrigade. D</w:t>
      </w:r>
      <w:r w:rsidR="00AA0C31">
        <w:rPr>
          <w:sz w:val="24"/>
          <w:szCs w:val="24"/>
        </w:rPr>
        <w:t>e</w:t>
      </w:r>
      <w:r w:rsidR="007D5C57">
        <w:rPr>
          <w:sz w:val="24"/>
          <w:szCs w:val="24"/>
        </w:rPr>
        <w:t xml:space="preserve"> op- en afgang naar het strand bij de politiepost in Bloemendaal aan Zee is veel kleurig bespoten.  Bij al deze acties heeft de </w:t>
      </w:r>
      <w:proofErr w:type="gramStart"/>
      <w:r w:rsidR="007D5C57">
        <w:rPr>
          <w:sz w:val="24"/>
          <w:szCs w:val="24"/>
        </w:rPr>
        <w:t>WTB acte</w:t>
      </w:r>
      <w:proofErr w:type="gramEnd"/>
      <w:r w:rsidR="007D5C57">
        <w:rPr>
          <w:sz w:val="24"/>
          <w:szCs w:val="24"/>
        </w:rPr>
        <w:t xml:space="preserve"> de préséance gegeven. </w:t>
      </w:r>
    </w:p>
    <w:p w14:paraId="4CFF2492" w14:textId="77777777" w:rsidR="003407B0" w:rsidRDefault="003407B0" w:rsidP="003407B0">
      <w:pPr>
        <w:pStyle w:val="Geenafstand"/>
        <w:rPr>
          <w:b/>
          <w:bCs/>
          <w:sz w:val="24"/>
          <w:szCs w:val="24"/>
        </w:rPr>
      </w:pPr>
    </w:p>
    <w:p w14:paraId="70B73783" w14:textId="506C8D64" w:rsidR="00AA0C31" w:rsidRDefault="00AA0C31" w:rsidP="003407B0">
      <w:pPr>
        <w:pStyle w:val="Geenafstand"/>
        <w:rPr>
          <w:sz w:val="24"/>
          <w:szCs w:val="24"/>
        </w:rPr>
      </w:pPr>
      <w:r>
        <w:rPr>
          <w:sz w:val="24"/>
          <w:szCs w:val="24"/>
        </w:rPr>
        <w:t>In</w:t>
      </w:r>
      <w:r w:rsidR="007D5C57">
        <w:rPr>
          <w:sz w:val="24"/>
          <w:szCs w:val="24"/>
        </w:rPr>
        <w:t xml:space="preserve"> het kader van de LIA is er een toegankelijkheidsonderzoek gedaan van het Gemeentehuis</w:t>
      </w:r>
      <w:r w:rsidR="003407B0">
        <w:rPr>
          <w:sz w:val="24"/>
          <w:szCs w:val="24"/>
        </w:rPr>
        <w:t xml:space="preserve"> </w:t>
      </w:r>
      <w:r w:rsidR="007D5C57">
        <w:rPr>
          <w:sz w:val="24"/>
          <w:szCs w:val="24"/>
        </w:rPr>
        <w:t xml:space="preserve">door Ongehinderd.nl. De WTB heeft n.a.v. dit </w:t>
      </w:r>
      <w:r>
        <w:rPr>
          <w:sz w:val="24"/>
          <w:szCs w:val="24"/>
        </w:rPr>
        <w:t>onderzoek,</w:t>
      </w:r>
      <w:r w:rsidR="007D5C57">
        <w:rPr>
          <w:sz w:val="24"/>
          <w:szCs w:val="24"/>
        </w:rPr>
        <w:t xml:space="preserve"> waarbij bleek dat er veel tekortkomingen</w:t>
      </w:r>
      <w:r>
        <w:rPr>
          <w:sz w:val="24"/>
          <w:szCs w:val="24"/>
        </w:rPr>
        <w:t xml:space="preserve"> in en om het Gemeentehuis zi</w:t>
      </w:r>
      <w:r w:rsidR="007D5C57">
        <w:rPr>
          <w:sz w:val="24"/>
          <w:szCs w:val="24"/>
        </w:rPr>
        <w:t>jn</w:t>
      </w:r>
      <w:r>
        <w:rPr>
          <w:sz w:val="24"/>
          <w:szCs w:val="24"/>
        </w:rPr>
        <w:t xml:space="preserve">, </w:t>
      </w:r>
      <w:r w:rsidR="007D5C57">
        <w:rPr>
          <w:sz w:val="24"/>
          <w:szCs w:val="24"/>
        </w:rPr>
        <w:t>een advies geschreven</w:t>
      </w:r>
      <w:r w:rsidR="003407B0">
        <w:rPr>
          <w:sz w:val="24"/>
          <w:szCs w:val="24"/>
        </w:rPr>
        <w:t xml:space="preserve">, </w:t>
      </w:r>
      <w:proofErr w:type="spellStart"/>
      <w:r w:rsidR="003407B0">
        <w:rPr>
          <w:sz w:val="24"/>
          <w:szCs w:val="24"/>
        </w:rPr>
        <w:t>dd</w:t>
      </w:r>
      <w:proofErr w:type="spellEnd"/>
      <w:r w:rsidR="003407B0">
        <w:rPr>
          <w:sz w:val="24"/>
          <w:szCs w:val="24"/>
        </w:rPr>
        <w:t xml:space="preserve"> 20-10-2025 </w:t>
      </w:r>
      <w:r w:rsidR="007D5C57">
        <w:rPr>
          <w:sz w:val="24"/>
          <w:szCs w:val="24"/>
        </w:rPr>
        <w:t>en noodzakel</w:t>
      </w:r>
      <w:r>
        <w:rPr>
          <w:sz w:val="24"/>
          <w:szCs w:val="24"/>
        </w:rPr>
        <w:t>ijke aanpassingen geprioriteerd. De eerste acties, het aanbrengen van elektrische drangers op deuren zijn</w:t>
      </w:r>
      <w:r w:rsidR="007D5C57">
        <w:rPr>
          <w:sz w:val="24"/>
          <w:szCs w:val="24"/>
        </w:rPr>
        <w:t xml:space="preserve"> </w:t>
      </w:r>
      <w:r>
        <w:rPr>
          <w:sz w:val="24"/>
          <w:szCs w:val="24"/>
        </w:rPr>
        <w:t xml:space="preserve">gestart. </w:t>
      </w:r>
      <w:r w:rsidR="002A75A8">
        <w:rPr>
          <w:sz w:val="24"/>
          <w:szCs w:val="24"/>
        </w:rPr>
        <w:t>In 2026 wordt dit project intensief gevolgd</w:t>
      </w:r>
      <w:r w:rsidR="001200E6">
        <w:rPr>
          <w:sz w:val="24"/>
          <w:szCs w:val="24"/>
        </w:rPr>
        <w:t xml:space="preserve">. </w:t>
      </w:r>
      <w:r>
        <w:rPr>
          <w:sz w:val="24"/>
          <w:szCs w:val="24"/>
        </w:rPr>
        <w:t>De WTB verwacht de eerste evaluatie van het activiteitenplan LIA, gepland laatste kwartaal 2025, in het eerste kwartaal 2026.</w:t>
      </w:r>
    </w:p>
    <w:p w14:paraId="1CDABFF3" w14:textId="77777777" w:rsidR="003407B0" w:rsidRDefault="00AA0C31" w:rsidP="003407B0">
      <w:pPr>
        <w:pStyle w:val="Geenafstand"/>
        <w:rPr>
          <w:sz w:val="24"/>
          <w:szCs w:val="24"/>
        </w:rPr>
      </w:pPr>
      <w:r>
        <w:rPr>
          <w:sz w:val="24"/>
          <w:szCs w:val="24"/>
        </w:rPr>
        <w:lastRenderedPageBreak/>
        <w:t>Helaas is in de begroting van de Gemeente 2026 het budget voor de uitvoering van de LIA geschrapt. De WTB zal in overleg met de wethouder naar oplossingen zoeken.</w:t>
      </w:r>
    </w:p>
    <w:p w14:paraId="1C38BD41" w14:textId="0F028A33" w:rsidR="002A75A8" w:rsidRDefault="002A75A8" w:rsidP="003407B0">
      <w:pPr>
        <w:pStyle w:val="Geenafstand"/>
        <w:rPr>
          <w:sz w:val="24"/>
          <w:szCs w:val="24"/>
        </w:rPr>
      </w:pPr>
      <w:r w:rsidRPr="00A13679">
        <w:rPr>
          <w:rFonts w:cstheme="minorHAnsi"/>
          <w:sz w:val="24"/>
          <w:szCs w:val="24"/>
        </w:rPr>
        <w:t>Toegankelijkheid en de LIA moeten</w:t>
      </w:r>
      <w:r>
        <w:rPr>
          <w:rFonts w:cstheme="minorHAnsi"/>
          <w:sz w:val="24"/>
          <w:szCs w:val="24"/>
        </w:rPr>
        <w:t xml:space="preserve"> ook in 2026</w:t>
      </w:r>
      <w:r w:rsidRPr="00A13679">
        <w:rPr>
          <w:rFonts w:cstheme="minorHAnsi"/>
          <w:sz w:val="24"/>
          <w:szCs w:val="24"/>
        </w:rPr>
        <w:t xml:space="preserve"> in al</w:t>
      </w:r>
      <w:r>
        <w:rPr>
          <w:rFonts w:cstheme="minorHAnsi"/>
          <w:sz w:val="24"/>
          <w:szCs w:val="24"/>
        </w:rPr>
        <w:t>le</w:t>
      </w:r>
      <w:r w:rsidRPr="00A13679">
        <w:rPr>
          <w:rFonts w:cstheme="minorHAnsi"/>
          <w:sz w:val="24"/>
          <w:szCs w:val="24"/>
        </w:rPr>
        <w:t xml:space="preserve"> </w:t>
      </w:r>
      <w:r>
        <w:rPr>
          <w:rFonts w:cstheme="minorHAnsi"/>
          <w:sz w:val="24"/>
          <w:szCs w:val="24"/>
        </w:rPr>
        <w:t>beleidsdocumenten</w:t>
      </w:r>
      <w:r w:rsidRPr="00A13679">
        <w:rPr>
          <w:rFonts w:cstheme="minorHAnsi"/>
          <w:sz w:val="24"/>
          <w:szCs w:val="24"/>
        </w:rPr>
        <w:t xml:space="preserve"> herkenbaar zijn en als ontwerpcriteria meegenomen worden. Daar zullen wij op toetsen.</w:t>
      </w:r>
    </w:p>
    <w:p w14:paraId="516D0968" w14:textId="77777777" w:rsidR="00AA0C31" w:rsidRDefault="00AA0C31" w:rsidP="00AA0C31">
      <w:pPr>
        <w:pStyle w:val="Geenafstand"/>
        <w:ind w:left="720"/>
        <w:rPr>
          <w:sz w:val="24"/>
          <w:szCs w:val="24"/>
        </w:rPr>
      </w:pPr>
    </w:p>
    <w:p w14:paraId="42BFAC51" w14:textId="05CA8094" w:rsidR="003407B0" w:rsidRPr="003407B0" w:rsidRDefault="003407B0" w:rsidP="00AA0C31">
      <w:pPr>
        <w:pStyle w:val="Geenafstand"/>
        <w:numPr>
          <w:ilvl w:val="0"/>
          <w:numId w:val="33"/>
        </w:numPr>
        <w:rPr>
          <w:b/>
          <w:bCs/>
          <w:sz w:val="24"/>
          <w:szCs w:val="24"/>
        </w:rPr>
      </w:pPr>
      <w:r w:rsidRPr="003407B0">
        <w:rPr>
          <w:b/>
          <w:bCs/>
          <w:sz w:val="24"/>
          <w:szCs w:val="24"/>
        </w:rPr>
        <w:t>Overige afspraken</w:t>
      </w:r>
      <w:r w:rsidR="00DE1150">
        <w:rPr>
          <w:b/>
          <w:bCs/>
          <w:sz w:val="24"/>
          <w:szCs w:val="24"/>
        </w:rPr>
        <w:t xml:space="preserve"> en </w:t>
      </w:r>
      <w:r w:rsidRPr="003407B0">
        <w:rPr>
          <w:b/>
          <w:bCs/>
          <w:sz w:val="24"/>
          <w:szCs w:val="24"/>
        </w:rPr>
        <w:t>acties</w:t>
      </w:r>
    </w:p>
    <w:p w14:paraId="67471678" w14:textId="77777777" w:rsidR="003407B0" w:rsidRDefault="003407B0" w:rsidP="003407B0">
      <w:pPr>
        <w:pStyle w:val="Geenafstand"/>
        <w:ind w:left="720"/>
        <w:rPr>
          <w:sz w:val="24"/>
          <w:szCs w:val="24"/>
        </w:rPr>
      </w:pPr>
    </w:p>
    <w:p w14:paraId="54AECFD3" w14:textId="18339964" w:rsidR="00AA0C31" w:rsidRDefault="00AA0C31" w:rsidP="003407B0">
      <w:pPr>
        <w:pStyle w:val="Geenafstand"/>
        <w:rPr>
          <w:sz w:val="24"/>
          <w:szCs w:val="24"/>
        </w:rPr>
      </w:pPr>
      <w:r>
        <w:rPr>
          <w:sz w:val="24"/>
          <w:szCs w:val="24"/>
        </w:rPr>
        <w:t xml:space="preserve">In </w:t>
      </w:r>
      <w:r w:rsidRPr="00A13679">
        <w:rPr>
          <w:sz w:val="24"/>
          <w:szCs w:val="24"/>
        </w:rPr>
        <w:t xml:space="preserve">zijn algemeenheid is afgesproken </w:t>
      </w:r>
      <w:r w:rsidR="003407B0">
        <w:rPr>
          <w:sz w:val="24"/>
          <w:szCs w:val="24"/>
        </w:rPr>
        <w:t xml:space="preserve">met de Gemeente </w:t>
      </w:r>
      <w:r w:rsidRPr="00A13679">
        <w:rPr>
          <w:sz w:val="24"/>
          <w:szCs w:val="24"/>
        </w:rPr>
        <w:t xml:space="preserve">dat de WTB bij projecten RO- Ruimtelijke Ontwikkelingen of Ruimtelijke Ordening en OTH – Omgevingsvergunningen, Toezicht en Handhaving, actief bij de start van dergelijke projecten betrokken wordt. </w:t>
      </w:r>
      <w:r w:rsidR="00DE1150">
        <w:rPr>
          <w:sz w:val="24"/>
          <w:szCs w:val="24"/>
        </w:rPr>
        <w:t>D</w:t>
      </w:r>
      <w:r w:rsidR="005B2C87">
        <w:rPr>
          <w:sz w:val="24"/>
          <w:szCs w:val="24"/>
        </w:rPr>
        <w:t>e</w:t>
      </w:r>
      <w:r w:rsidR="00DE1150">
        <w:rPr>
          <w:sz w:val="24"/>
          <w:szCs w:val="24"/>
        </w:rPr>
        <w:t xml:space="preserve"> WBT wordt door de Gemeente via een overzichtslijst geïnformeerd over komende projecten.</w:t>
      </w:r>
    </w:p>
    <w:p w14:paraId="0F2FBD68" w14:textId="77777777" w:rsidR="007E58BD" w:rsidRDefault="007E58BD" w:rsidP="003407B0">
      <w:pPr>
        <w:pStyle w:val="Geenafstand"/>
        <w:rPr>
          <w:sz w:val="24"/>
          <w:szCs w:val="24"/>
        </w:rPr>
      </w:pPr>
    </w:p>
    <w:p w14:paraId="50BE8481" w14:textId="05538C6C" w:rsidR="00DE1150" w:rsidRDefault="003407B0" w:rsidP="003407B0">
      <w:pPr>
        <w:pStyle w:val="Geenafstand"/>
        <w:rPr>
          <w:sz w:val="24"/>
          <w:szCs w:val="24"/>
        </w:rPr>
      </w:pPr>
      <w:r>
        <w:rPr>
          <w:sz w:val="24"/>
          <w:szCs w:val="24"/>
        </w:rPr>
        <w:t xml:space="preserve">Lopende projecten betreffen: </w:t>
      </w:r>
      <w:r w:rsidR="00DE1150">
        <w:rPr>
          <w:sz w:val="24"/>
          <w:szCs w:val="24"/>
        </w:rPr>
        <w:t>inclusieve</w:t>
      </w:r>
      <w:r>
        <w:rPr>
          <w:sz w:val="24"/>
          <w:szCs w:val="24"/>
        </w:rPr>
        <w:t xml:space="preserve"> speeltuinen</w:t>
      </w:r>
      <w:r w:rsidR="007E58BD">
        <w:rPr>
          <w:sz w:val="24"/>
          <w:szCs w:val="24"/>
        </w:rPr>
        <w:t>, in iedere dorpskern wordt één toegankelijke speeltuin gepland,</w:t>
      </w:r>
      <w:r>
        <w:rPr>
          <w:sz w:val="24"/>
          <w:szCs w:val="24"/>
        </w:rPr>
        <w:t xml:space="preserve"> </w:t>
      </w:r>
      <w:r w:rsidR="00DE1150">
        <w:rPr>
          <w:sz w:val="24"/>
          <w:szCs w:val="24"/>
        </w:rPr>
        <w:t xml:space="preserve">inrichting van de kop van de Zeeweg, de </w:t>
      </w:r>
      <w:proofErr w:type="spellStart"/>
      <w:r w:rsidR="00DE1150">
        <w:rPr>
          <w:sz w:val="24"/>
          <w:szCs w:val="24"/>
        </w:rPr>
        <w:t>Bloemendaals</w:t>
      </w:r>
      <w:r w:rsidR="007E58BD">
        <w:rPr>
          <w:sz w:val="24"/>
          <w:szCs w:val="24"/>
        </w:rPr>
        <w:t>eweg</w:t>
      </w:r>
      <w:proofErr w:type="spellEnd"/>
      <w:r w:rsidR="007E58BD">
        <w:rPr>
          <w:sz w:val="24"/>
          <w:szCs w:val="24"/>
        </w:rPr>
        <w:t xml:space="preserve"> en </w:t>
      </w:r>
      <w:r w:rsidR="003C2995">
        <w:rPr>
          <w:sz w:val="24"/>
          <w:szCs w:val="24"/>
        </w:rPr>
        <w:t>de</w:t>
      </w:r>
      <w:r w:rsidR="00DE1150">
        <w:rPr>
          <w:sz w:val="24"/>
          <w:szCs w:val="24"/>
        </w:rPr>
        <w:t xml:space="preserve"> Korte </w:t>
      </w:r>
      <w:proofErr w:type="spellStart"/>
      <w:r w:rsidR="00DE1150">
        <w:rPr>
          <w:sz w:val="24"/>
          <w:szCs w:val="24"/>
        </w:rPr>
        <w:t>Zijlweg</w:t>
      </w:r>
      <w:proofErr w:type="spellEnd"/>
      <w:r w:rsidR="00DE1150">
        <w:rPr>
          <w:sz w:val="24"/>
          <w:szCs w:val="24"/>
        </w:rPr>
        <w:t xml:space="preserve">, </w:t>
      </w:r>
      <w:r w:rsidR="007E58BD">
        <w:rPr>
          <w:sz w:val="24"/>
          <w:szCs w:val="24"/>
        </w:rPr>
        <w:t xml:space="preserve">de </w:t>
      </w:r>
      <w:r w:rsidR="00DE1150">
        <w:rPr>
          <w:sz w:val="24"/>
          <w:szCs w:val="24"/>
        </w:rPr>
        <w:t>actie “tegel wippen” en de consequenties daarvan voor de doorgang op de stoepen.</w:t>
      </w:r>
      <w:r w:rsidR="00476ED0">
        <w:rPr>
          <w:sz w:val="24"/>
          <w:szCs w:val="24"/>
        </w:rPr>
        <w:t xml:space="preserve"> </w:t>
      </w:r>
      <w:r w:rsidR="003C2995">
        <w:rPr>
          <w:sz w:val="24"/>
          <w:szCs w:val="24"/>
        </w:rPr>
        <w:t>(Bennebroek</w:t>
      </w:r>
      <w:r w:rsidR="00476ED0">
        <w:rPr>
          <w:sz w:val="24"/>
          <w:szCs w:val="24"/>
        </w:rPr>
        <w:t xml:space="preserve">). </w:t>
      </w:r>
      <w:r w:rsidR="00DE1150">
        <w:rPr>
          <w:sz w:val="24"/>
          <w:szCs w:val="24"/>
        </w:rPr>
        <w:t xml:space="preserve"> De inrichting van de openbare ruimte in Vitaal Vogelenzang blijft </w:t>
      </w:r>
      <w:r w:rsidR="005B2C87">
        <w:rPr>
          <w:sz w:val="24"/>
          <w:szCs w:val="24"/>
        </w:rPr>
        <w:t>o</w:t>
      </w:r>
      <w:r w:rsidR="00DE1150">
        <w:rPr>
          <w:sz w:val="24"/>
          <w:szCs w:val="24"/>
        </w:rPr>
        <w:t>p de agenda staan.</w:t>
      </w:r>
      <w:r w:rsidR="005B2C87">
        <w:rPr>
          <w:sz w:val="24"/>
          <w:szCs w:val="24"/>
        </w:rPr>
        <w:t xml:space="preserve"> Ook toegankelijke verkiezingslocaties blijven aandacht vragen.</w:t>
      </w:r>
      <w:r w:rsidR="003C2995">
        <w:rPr>
          <w:sz w:val="24"/>
          <w:szCs w:val="24"/>
        </w:rPr>
        <w:t xml:space="preserve"> Bij al deze projecten is de WTB actief betrokken door de Gemeente.</w:t>
      </w:r>
    </w:p>
    <w:p w14:paraId="45F28259" w14:textId="77777777" w:rsidR="00DE1150" w:rsidRDefault="00DE1150" w:rsidP="003407B0">
      <w:pPr>
        <w:pStyle w:val="Geenafstand"/>
        <w:rPr>
          <w:sz w:val="24"/>
          <w:szCs w:val="24"/>
        </w:rPr>
      </w:pPr>
    </w:p>
    <w:p w14:paraId="720BF44A" w14:textId="326419DD" w:rsidR="003407B0" w:rsidRDefault="005B2C87" w:rsidP="003407B0">
      <w:pPr>
        <w:pStyle w:val="Geenafstand"/>
        <w:rPr>
          <w:sz w:val="24"/>
          <w:szCs w:val="24"/>
        </w:rPr>
      </w:pPr>
      <w:r>
        <w:rPr>
          <w:sz w:val="24"/>
          <w:szCs w:val="24"/>
        </w:rPr>
        <w:t>In</w:t>
      </w:r>
      <w:r w:rsidR="00DE1150">
        <w:rPr>
          <w:sz w:val="24"/>
          <w:szCs w:val="24"/>
        </w:rPr>
        <w:t xml:space="preserve"> mei 2025 heeft de WTB samen met de </w:t>
      </w:r>
      <w:proofErr w:type="spellStart"/>
      <w:r w:rsidR="00DE1150">
        <w:rPr>
          <w:sz w:val="24"/>
          <w:szCs w:val="24"/>
        </w:rPr>
        <w:t>BOA’s</w:t>
      </w:r>
      <w:proofErr w:type="spellEnd"/>
      <w:r w:rsidR="00DE1150">
        <w:rPr>
          <w:sz w:val="24"/>
          <w:szCs w:val="24"/>
        </w:rPr>
        <w:t xml:space="preserve"> een schouw gehouden op de </w:t>
      </w:r>
      <w:proofErr w:type="spellStart"/>
      <w:r w:rsidR="00DE1150">
        <w:rPr>
          <w:sz w:val="24"/>
          <w:szCs w:val="24"/>
        </w:rPr>
        <w:t>Zwarteweg</w:t>
      </w:r>
      <w:proofErr w:type="spellEnd"/>
      <w:r w:rsidR="00DE1150">
        <w:rPr>
          <w:sz w:val="24"/>
          <w:szCs w:val="24"/>
        </w:rPr>
        <w:t xml:space="preserve"> in Bennebroek. Alle winkels zijn bezocht en op toegankelijkheid getoetst.  Een belangrijk aandachtspunt bij nagenoeg alle winkels was de hoogte van de drempels. De winkeliers hebben positief gereageerd en de nodige tips en info gekregen. </w:t>
      </w:r>
      <w:r>
        <w:rPr>
          <w:sz w:val="24"/>
          <w:szCs w:val="24"/>
        </w:rPr>
        <w:t xml:space="preserve">De NEN </w:t>
      </w:r>
      <w:r w:rsidR="003C2995">
        <w:rPr>
          <w:sz w:val="24"/>
          <w:szCs w:val="24"/>
        </w:rPr>
        <w:t>9120 zijn</w:t>
      </w:r>
      <w:r>
        <w:rPr>
          <w:sz w:val="24"/>
          <w:szCs w:val="24"/>
        </w:rPr>
        <w:t xml:space="preserve"> daarbij de norm. </w:t>
      </w:r>
      <w:r w:rsidR="00DE1150">
        <w:rPr>
          <w:sz w:val="24"/>
          <w:szCs w:val="24"/>
        </w:rPr>
        <w:t xml:space="preserve">Met de </w:t>
      </w:r>
      <w:proofErr w:type="spellStart"/>
      <w:r w:rsidR="00DE1150">
        <w:rPr>
          <w:sz w:val="24"/>
          <w:szCs w:val="24"/>
        </w:rPr>
        <w:t>BOA’s</w:t>
      </w:r>
      <w:proofErr w:type="spellEnd"/>
      <w:r w:rsidR="00DE1150">
        <w:rPr>
          <w:sz w:val="24"/>
          <w:szCs w:val="24"/>
        </w:rPr>
        <w:t xml:space="preserve"> is afgesproken dat we jaarlijks samen met hen een schouw houden in een winkelstraat in de gemeente.</w:t>
      </w:r>
    </w:p>
    <w:p w14:paraId="49BC62BC" w14:textId="77777777" w:rsidR="003407B0" w:rsidRDefault="003407B0" w:rsidP="003407B0">
      <w:pPr>
        <w:pStyle w:val="Geenafstand"/>
        <w:rPr>
          <w:sz w:val="24"/>
          <w:szCs w:val="24"/>
        </w:rPr>
      </w:pPr>
    </w:p>
    <w:p w14:paraId="3D6E623F" w14:textId="77777777" w:rsidR="00EC4EF1" w:rsidRPr="003407B0" w:rsidRDefault="00EC4EF1" w:rsidP="003407B0">
      <w:pPr>
        <w:pStyle w:val="Geenafstand"/>
        <w:rPr>
          <w:sz w:val="24"/>
          <w:szCs w:val="24"/>
        </w:rPr>
      </w:pPr>
    </w:p>
    <w:p w14:paraId="707FB26D" w14:textId="72C8E371" w:rsidR="00AD3BD4" w:rsidRDefault="00AD3BD4" w:rsidP="00AD3BD4">
      <w:pPr>
        <w:pStyle w:val="Geenafstand"/>
        <w:rPr>
          <w:b/>
          <w:bCs/>
          <w:sz w:val="24"/>
          <w:szCs w:val="24"/>
        </w:rPr>
      </w:pPr>
    </w:p>
    <w:p w14:paraId="34B70EA6" w14:textId="4F6B17E1" w:rsidR="00AD3BD4" w:rsidRPr="00AD3BD4" w:rsidRDefault="00A473E0" w:rsidP="00AD3BD4">
      <w:pPr>
        <w:jc w:val="both"/>
        <w:rPr>
          <w:b/>
          <w:bCs/>
          <w:sz w:val="24"/>
          <w:szCs w:val="24"/>
        </w:rPr>
      </w:pPr>
      <w:r>
        <w:rPr>
          <w:b/>
          <w:bCs/>
          <w:sz w:val="24"/>
          <w:szCs w:val="24"/>
        </w:rPr>
        <w:t>2.</w:t>
      </w:r>
      <w:r w:rsidR="00AD3BD4" w:rsidRPr="00AD3BD4">
        <w:rPr>
          <w:b/>
          <w:bCs/>
          <w:sz w:val="24"/>
          <w:szCs w:val="24"/>
        </w:rPr>
        <w:t>Verbouwing bibliotheek.</w:t>
      </w:r>
    </w:p>
    <w:p w14:paraId="75846510" w14:textId="45C011AA" w:rsidR="003E7375" w:rsidRDefault="003E7375" w:rsidP="00AD3BD4">
      <w:pPr>
        <w:pStyle w:val="Geenafstand"/>
        <w:rPr>
          <w:sz w:val="24"/>
          <w:szCs w:val="24"/>
        </w:rPr>
      </w:pPr>
      <w:r>
        <w:rPr>
          <w:sz w:val="24"/>
          <w:szCs w:val="24"/>
        </w:rPr>
        <w:t xml:space="preserve">De renovatie van de bibliotheek van Bloemendaal had een drietal doelstellingen om in samenhang </w:t>
      </w:r>
      <w:proofErr w:type="gramStart"/>
      <w:r>
        <w:rPr>
          <w:sz w:val="24"/>
          <w:szCs w:val="24"/>
        </w:rPr>
        <w:t>een  “</w:t>
      </w:r>
      <w:proofErr w:type="gramEnd"/>
      <w:r>
        <w:rPr>
          <w:sz w:val="24"/>
          <w:szCs w:val="24"/>
        </w:rPr>
        <w:t xml:space="preserve"> huiskamer” voor alle inwoners van Bloemendaal te kunnen zijn</w:t>
      </w:r>
      <w:proofErr w:type="gramStart"/>
      <w:r>
        <w:rPr>
          <w:sz w:val="24"/>
          <w:szCs w:val="24"/>
        </w:rPr>
        <w:t>. :</w:t>
      </w:r>
      <w:proofErr w:type="gramEnd"/>
    </w:p>
    <w:p w14:paraId="27429AAC" w14:textId="77777777" w:rsidR="003E7375" w:rsidRDefault="003E7375" w:rsidP="003E7375">
      <w:pPr>
        <w:pStyle w:val="Geenafstand"/>
        <w:numPr>
          <w:ilvl w:val="0"/>
          <w:numId w:val="34"/>
        </w:numPr>
        <w:rPr>
          <w:sz w:val="24"/>
          <w:szCs w:val="24"/>
        </w:rPr>
      </w:pPr>
      <w:r>
        <w:rPr>
          <w:sz w:val="24"/>
          <w:szCs w:val="24"/>
        </w:rPr>
        <w:t>Modernisering van de bibliotheek</w:t>
      </w:r>
    </w:p>
    <w:p w14:paraId="7856D136" w14:textId="5E7F7143" w:rsidR="003E7375" w:rsidRDefault="003E7375" w:rsidP="003E7375">
      <w:pPr>
        <w:pStyle w:val="Geenafstand"/>
        <w:numPr>
          <w:ilvl w:val="0"/>
          <w:numId w:val="34"/>
        </w:numPr>
        <w:rPr>
          <w:sz w:val="24"/>
          <w:szCs w:val="24"/>
        </w:rPr>
      </w:pPr>
      <w:r>
        <w:rPr>
          <w:sz w:val="24"/>
          <w:szCs w:val="24"/>
        </w:rPr>
        <w:t xml:space="preserve">Huisvesting van Welzijn Bloemendaal </w:t>
      </w:r>
    </w:p>
    <w:p w14:paraId="396593C5" w14:textId="77777777" w:rsidR="003E7375" w:rsidRDefault="003E7375" w:rsidP="003E7375">
      <w:pPr>
        <w:pStyle w:val="Geenafstand"/>
        <w:numPr>
          <w:ilvl w:val="0"/>
          <w:numId w:val="34"/>
        </w:numPr>
        <w:rPr>
          <w:sz w:val="24"/>
          <w:szCs w:val="24"/>
        </w:rPr>
      </w:pPr>
      <w:r>
        <w:rPr>
          <w:sz w:val="24"/>
          <w:szCs w:val="24"/>
        </w:rPr>
        <w:t xml:space="preserve">Huisvesting van het </w:t>
      </w:r>
      <w:proofErr w:type="gramStart"/>
      <w:r>
        <w:rPr>
          <w:sz w:val="24"/>
          <w:szCs w:val="24"/>
        </w:rPr>
        <w:t>WMO loket</w:t>
      </w:r>
      <w:proofErr w:type="gramEnd"/>
      <w:r>
        <w:rPr>
          <w:sz w:val="24"/>
          <w:szCs w:val="24"/>
        </w:rPr>
        <w:t xml:space="preserve">. </w:t>
      </w:r>
    </w:p>
    <w:p w14:paraId="624FA6D6" w14:textId="5B549DEB" w:rsidR="007E6B65" w:rsidRDefault="00AD3BD4" w:rsidP="003E7375">
      <w:pPr>
        <w:pStyle w:val="Geenafstand"/>
        <w:ind w:left="360"/>
        <w:rPr>
          <w:sz w:val="24"/>
          <w:szCs w:val="24"/>
        </w:rPr>
      </w:pPr>
      <w:r w:rsidRPr="00A13679">
        <w:rPr>
          <w:sz w:val="24"/>
          <w:szCs w:val="24"/>
        </w:rPr>
        <w:t xml:space="preserve">De renovatie </w:t>
      </w:r>
      <w:r w:rsidR="003E7375">
        <w:rPr>
          <w:sz w:val="24"/>
          <w:szCs w:val="24"/>
        </w:rPr>
        <w:t xml:space="preserve">en </w:t>
      </w:r>
      <w:r w:rsidRPr="00A13679">
        <w:rPr>
          <w:sz w:val="24"/>
          <w:szCs w:val="24"/>
        </w:rPr>
        <w:t xml:space="preserve">het borgen van alle aspecten van Toegankelijkheid, die daarbij een rol spelen, is een dossier dat al vanaf 2023 door ons wordt gevolgd. </w:t>
      </w:r>
      <w:r>
        <w:rPr>
          <w:sz w:val="24"/>
          <w:szCs w:val="24"/>
        </w:rPr>
        <w:t xml:space="preserve">Het adviesrapport van Ongehinderd, 2024, liet zien dat er nog veel verbeterd moest worden aan de toegankelijkheid van </w:t>
      </w:r>
      <w:r w:rsidR="003E7375">
        <w:rPr>
          <w:sz w:val="24"/>
          <w:szCs w:val="24"/>
        </w:rPr>
        <w:t>de te renoveren</w:t>
      </w:r>
      <w:r>
        <w:rPr>
          <w:sz w:val="24"/>
          <w:szCs w:val="24"/>
        </w:rPr>
        <w:t xml:space="preserve"> bibliotheek. Omdat dit rapport niet gebaseerd was op tekeningen met een duidelijke maatvoering is een tweede rapport aangevraagd. Met name de entree bleek niet te voldoen aan de normen, NEN 9120. Aangezien het budget dat beschikbaar was voor</w:t>
      </w:r>
      <w:r w:rsidR="007E6B65">
        <w:rPr>
          <w:sz w:val="24"/>
          <w:szCs w:val="24"/>
        </w:rPr>
        <w:t xml:space="preserve"> </w:t>
      </w:r>
      <w:r>
        <w:rPr>
          <w:sz w:val="24"/>
          <w:szCs w:val="24"/>
        </w:rPr>
        <w:t>de</w:t>
      </w:r>
      <w:r w:rsidR="007E6B65">
        <w:rPr>
          <w:sz w:val="24"/>
          <w:szCs w:val="24"/>
        </w:rPr>
        <w:t xml:space="preserve"> </w:t>
      </w:r>
      <w:r>
        <w:rPr>
          <w:sz w:val="24"/>
          <w:szCs w:val="24"/>
        </w:rPr>
        <w:t xml:space="preserve">renovatie </w:t>
      </w:r>
      <w:r w:rsidR="007E6B65">
        <w:rPr>
          <w:sz w:val="24"/>
          <w:szCs w:val="24"/>
        </w:rPr>
        <w:t>ontoereikend</w:t>
      </w:r>
      <w:r>
        <w:rPr>
          <w:sz w:val="24"/>
          <w:szCs w:val="24"/>
        </w:rPr>
        <w:t xml:space="preserve"> was om een toegankelijke entree te realiseren heeft de WTB negatief geadviseerd over het plan</w:t>
      </w:r>
      <w:r w:rsidR="007E6B65">
        <w:rPr>
          <w:sz w:val="24"/>
          <w:szCs w:val="24"/>
        </w:rPr>
        <w:t xml:space="preserve">. </w:t>
      </w:r>
      <w:r w:rsidR="00412F72">
        <w:rPr>
          <w:sz w:val="24"/>
          <w:szCs w:val="24"/>
        </w:rPr>
        <w:t xml:space="preserve">De overige tekortkomingen konden worden opgelost. </w:t>
      </w:r>
      <w:r w:rsidR="007E6B65">
        <w:rPr>
          <w:sz w:val="24"/>
          <w:szCs w:val="24"/>
        </w:rPr>
        <w:t xml:space="preserve">Een ondersteunende brief bij een subsidieaanvraag aan de Stichting Bloemendaal was niet succesvol. </w:t>
      </w:r>
    </w:p>
    <w:p w14:paraId="3E18C32A" w14:textId="3A8C3518" w:rsidR="00AD3BD4" w:rsidRDefault="007E6B65" w:rsidP="00AD3BD4">
      <w:pPr>
        <w:pStyle w:val="Geenafstand"/>
        <w:rPr>
          <w:sz w:val="24"/>
          <w:szCs w:val="24"/>
        </w:rPr>
      </w:pPr>
      <w:r>
        <w:rPr>
          <w:sz w:val="24"/>
          <w:szCs w:val="24"/>
        </w:rPr>
        <w:t>Het inspreken door de WTB op de commissievergadering grondgebied</w:t>
      </w:r>
      <w:r w:rsidR="007E58BD">
        <w:rPr>
          <w:sz w:val="24"/>
          <w:szCs w:val="24"/>
        </w:rPr>
        <w:t>,09-09-2025</w:t>
      </w:r>
      <w:r>
        <w:rPr>
          <w:sz w:val="24"/>
          <w:szCs w:val="24"/>
        </w:rPr>
        <w:t xml:space="preserve"> om te pleiten voor een extra subsidie van de Gemeente</w:t>
      </w:r>
      <w:r w:rsidR="007E58BD">
        <w:rPr>
          <w:sz w:val="24"/>
          <w:szCs w:val="24"/>
        </w:rPr>
        <w:t>,</w:t>
      </w:r>
      <w:r>
        <w:rPr>
          <w:sz w:val="24"/>
          <w:szCs w:val="24"/>
        </w:rPr>
        <w:t xml:space="preserve"> is succesvol geweest. </w:t>
      </w:r>
      <w:r w:rsidR="007E58BD">
        <w:rPr>
          <w:sz w:val="24"/>
          <w:szCs w:val="24"/>
        </w:rPr>
        <w:t xml:space="preserve">De Gemeente heeft </w:t>
      </w:r>
      <w:r w:rsidR="007E58BD">
        <w:rPr>
          <w:sz w:val="24"/>
          <w:szCs w:val="24"/>
        </w:rPr>
        <w:lastRenderedPageBreak/>
        <w:t>€</w:t>
      </w:r>
      <w:r w:rsidR="007E58BD">
        <w:t xml:space="preserve">70000 extra subsidie ter beschikking gesteld. </w:t>
      </w:r>
      <w:r>
        <w:rPr>
          <w:sz w:val="24"/>
          <w:szCs w:val="24"/>
        </w:rPr>
        <w:t>De verbouwing van de bibliotheek is in 2025 gerealiseerd. De entree zal in 2026 in tweede instantie worden aangepast.</w:t>
      </w:r>
      <w:r w:rsidR="00412F72">
        <w:rPr>
          <w:sz w:val="24"/>
          <w:szCs w:val="24"/>
        </w:rPr>
        <w:t xml:space="preserve"> </w:t>
      </w:r>
    </w:p>
    <w:p w14:paraId="13C9A03D" w14:textId="77777777" w:rsidR="00EC4EF1" w:rsidRDefault="00EC4EF1" w:rsidP="00AD3BD4">
      <w:pPr>
        <w:pStyle w:val="Geenafstand"/>
        <w:rPr>
          <w:sz w:val="24"/>
          <w:szCs w:val="24"/>
        </w:rPr>
      </w:pPr>
    </w:p>
    <w:p w14:paraId="71E5BD66" w14:textId="76B8318D" w:rsidR="005B2C87" w:rsidRDefault="00A473E0" w:rsidP="00AD3BD4">
      <w:pPr>
        <w:pStyle w:val="Geenafstand"/>
        <w:rPr>
          <w:b/>
          <w:bCs/>
          <w:sz w:val="24"/>
          <w:szCs w:val="24"/>
        </w:rPr>
      </w:pPr>
      <w:r w:rsidRPr="007E58BD">
        <w:rPr>
          <w:b/>
          <w:bCs/>
          <w:sz w:val="24"/>
          <w:szCs w:val="24"/>
        </w:rPr>
        <w:t>3.</w:t>
      </w:r>
      <w:r w:rsidR="005B2C87" w:rsidRPr="007E58BD">
        <w:rPr>
          <w:b/>
          <w:bCs/>
          <w:sz w:val="24"/>
          <w:szCs w:val="24"/>
        </w:rPr>
        <w:t>Week van de toegankelijkheid</w:t>
      </w:r>
    </w:p>
    <w:p w14:paraId="63AF0F9E" w14:textId="77777777" w:rsidR="007E58BD" w:rsidRDefault="007E58BD" w:rsidP="00AD3BD4">
      <w:pPr>
        <w:pStyle w:val="Geenafstand"/>
        <w:rPr>
          <w:b/>
          <w:bCs/>
          <w:sz w:val="24"/>
          <w:szCs w:val="24"/>
        </w:rPr>
      </w:pPr>
    </w:p>
    <w:p w14:paraId="1CA5174A" w14:textId="4B06197A" w:rsidR="00EC4EF1" w:rsidRDefault="00EC4EF1" w:rsidP="00AD3BD4">
      <w:pPr>
        <w:pStyle w:val="Geenafstand"/>
        <w:rPr>
          <w:sz w:val="24"/>
          <w:szCs w:val="24"/>
        </w:rPr>
      </w:pPr>
      <w:r>
        <w:rPr>
          <w:sz w:val="24"/>
          <w:szCs w:val="24"/>
        </w:rPr>
        <w:t xml:space="preserve">Voor de week van de toegankelijkheid, </w:t>
      </w:r>
      <w:r w:rsidR="00E75C78">
        <w:rPr>
          <w:sz w:val="24"/>
          <w:szCs w:val="24"/>
        </w:rPr>
        <w:t>jaarlijks</w:t>
      </w:r>
      <w:r>
        <w:rPr>
          <w:sz w:val="24"/>
          <w:szCs w:val="24"/>
        </w:rPr>
        <w:t xml:space="preserve"> de 2</w:t>
      </w:r>
      <w:r w:rsidRPr="00EC4EF1">
        <w:rPr>
          <w:sz w:val="24"/>
          <w:szCs w:val="24"/>
          <w:vertAlign w:val="superscript"/>
        </w:rPr>
        <w:t>e</w:t>
      </w:r>
      <w:r>
        <w:rPr>
          <w:sz w:val="24"/>
          <w:szCs w:val="24"/>
        </w:rPr>
        <w:t xml:space="preserve"> week van oktober heeft de WTB het thema “onderwijs” gekozen.</w:t>
      </w:r>
    </w:p>
    <w:p w14:paraId="6DE650C6" w14:textId="062CFD99" w:rsidR="00EC4EF1" w:rsidRDefault="00EC4EF1" w:rsidP="00AD3BD4">
      <w:pPr>
        <w:pStyle w:val="Geenafstand"/>
        <w:rPr>
          <w:sz w:val="24"/>
          <w:szCs w:val="24"/>
        </w:rPr>
      </w:pPr>
      <w:r>
        <w:rPr>
          <w:sz w:val="24"/>
          <w:szCs w:val="24"/>
        </w:rPr>
        <w:t xml:space="preserve">Hoe kunnen we op scholen en bij kinderen het bewustzijn van Toegankelijkheid vergroten? </w:t>
      </w:r>
    </w:p>
    <w:p w14:paraId="1727251E" w14:textId="1494CC87" w:rsidR="007E58BD" w:rsidRDefault="00EC4EF1" w:rsidP="00AD3BD4">
      <w:pPr>
        <w:pStyle w:val="Geenafstand"/>
        <w:rPr>
          <w:sz w:val="24"/>
          <w:szCs w:val="24"/>
        </w:rPr>
      </w:pPr>
      <w:r>
        <w:rPr>
          <w:sz w:val="24"/>
          <w:szCs w:val="24"/>
        </w:rPr>
        <w:t xml:space="preserve">Via een introductie van de beleidsambtenaar van de Gemeente hebben we twee gastlessen gegeven op de Bornwaterschool en de Bosch en Duinschool. De betrokkenheid van leraren en kinderen was groot. We hebben het voornemen een lespakket uit te werken en dit alle basisscholen aan te bieden. </w:t>
      </w:r>
    </w:p>
    <w:p w14:paraId="78012417" w14:textId="77777777" w:rsidR="002F62CC" w:rsidRPr="00EC4EF1" w:rsidRDefault="002F62CC" w:rsidP="00AD3BD4">
      <w:pPr>
        <w:pStyle w:val="Geenafstand"/>
        <w:rPr>
          <w:sz w:val="24"/>
          <w:szCs w:val="24"/>
        </w:rPr>
      </w:pPr>
    </w:p>
    <w:p w14:paraId="7F15337E" w14:textId="77777777" w:rsidR="005B2C87" w:rsidRDefault="005B2C87" w:rsidP="00AD3BD4">
      <w:pPr>
        <w:pStyle w:val="Geenafstand"/>
        <w:rPr>
          <w:sz w:val="24"/>
          <w:szCs w:val="24"/>
        </w:rPr>
      </w:pPr>
    </w:p>
    <w:p w14:paraId="2C2E53EE" w14:textId="4EBC301A" w:rsidR="005B2C87" w:rsidRDefault="00172EBD" w:rsidP="00AD3BD4">
      <w:pPr>
        <w:pStyle w:val="Geenafstand"/>
        <w:rPr>
          <w:b/>
          <w:bCs/>
          <w:sz w:val="24"/>
          <w:szCs w:val="24"/>
        </w:rPr>
      </w:pPr>
      <w:r>
        <w:rPr>
          <w:b/>
          <w:bCs/>
          <w:sz w:val="24"/>
          <w:szCs w:val="24"/>
        </w:rPr>
        <w:t>4. Contacten met politieke partijen en de Gemeenteraad</w:t>
      </w:r>
    </w:p>
    <w:p w14:paraId="7F09260F" w14:textId="77777777" w:rsidR="00172EBD" w:rsidRDefault="00172EBD" w:rsidP="00AD3BD4">
      <w:pPr>
        <w:pStyle w:val="Geenafstand"/>
        <w:rPr>
          <w:b/>
          <w:bCs/>
          <w:sz w:val="24"/>
          <w:szCs w:val="24"/>
        </w:rPr>
      </w:pPr>
    </w:p>
    <w:p w14:paraId="69318138" w14:textId="73B735FB" w:rsidR="00172EBD" w:rsidRDefault="00172EBD" w:rsidP="00172EBD">
      <w:pPr>
        <w:pStyle w:val="Geenafstand"/>
        <w:rPr>
          <w:sz w:val="24"/>
          <w:szCs w:val="24"/>
        </w:rPr>
      </w:pPr>
      <w:r w:rsidRPr="00A13679">
        <w:rPr>
          <w:sz w:val="24"/>
          <w:szCs w:val="24"/>
        </w:rPr>
        <w:t>Om Toegankelijkheid bij politieke partijen onder de aandacht te brengen en te stimuleren dit thema op te nemen in het verkiezingsprogramma 2026</w:t>
      </w:r>
      <w:r>
        <w:rPr>
          <w:sz w:val="24"/>
          <w:szCs w:val="24"/>
        </w:rPr>
        <w:t xml:space="preserve"> voor de gemeenteraad</w:t>
      </w:r>
      <w:r w:rsidRPr="00A13679">
        <w:rPr>
          <w:sz w:val="24"/>
          <w:szCs w:val="24"/>
        </w:rPr>
        <w:t xml:space="preserve">, heeft de WTB  contact opgenomen met de politieke partijen in de Raad.  De Gemeenteraad heeft, in tegenstelling tot wethouders en medewerkers van de Gemeente nog te weinig affiniteit met het thema Toegankelijkheid en de taken die de Raad in deze heeft. </w:t>
      </w:r>
    </w:p>
    <w:p w14:paraId="08F0D7E7" w14:textId="440C324A" w:rsidR="00172EBD" w:rsidRDefault="00172EBD" w:rsidP="00AD3BD4">
      <w:pPr>
        <w:pStyle w:val="Geenafstand"/>
        <w:rPr>
          <w:sz w:val="24"/>
          <w:szCs w:val="24"/>
        </w:rPr>
      </w:pPr>
      <w:r>
        <w:rPr>
          <w:sz w:val="24"/>
          <w:szCs w:val="24"/>
        </w:rPr>
        <w:t>De WTB heeft twee keer per brief contact opgenomen met alle fracties in de raad en heeft hen informatie gestuurd met mogelijke teksten m.b.t. toegankelijkheid</w:t>
      </w:r>
      <w:r w:rsidR="00E75C78">
        <w:rPr>
          <w:sz w:val="24"/>
          <w:szCs w:val="24"/>
        </w:rPr>
        <w:t xml:space="preserve"> </w:t>
      </w:r>
      <w:r>
        <w:rPr>
          <w:sz w:val="24"/>
          <w:szCs w:val="24"/>
        </w:rPr>
        <w:t xml:space="preserve">die in een programma opgenomen kunnen worden. Met de VVD, D66, Groen Links- </w:t>
      </w:r>
      <w:r w:rsidR="00CA5CDE">
        <w:rPr>
          <w:sz w:val="24"/>
          <w:szCs w:val="24"/>
        </w:rPr>
        <w:t>PvdA, Hart</w:t>
      </w:r>
      <w:r>
        <w:rPr>
          <w:sz w:val="24"/>
          <w:szCs w:val="24"/>
        </w:rPr>
        <w:t xml:space="preserve"> voor Bloemendaal en Zelfstandig Bloemendaal is overleg geweest.</w:t>
      </w:r>
    </w:p>
    <w:p w14:paraId="3F9EBF6C" w14:textId="3CDB3E2C" w:rsidR="00172EBD" w:rsidRPr="004D4F4B" w:rsidRDefault="00172EBD" w:rsidP="00AD3BD4">
      <w:pPr>
        <w:pStyle w:val="Geenafstand"/>
        <w:rPr>
          <w:rFonts w:cstheme="minorHAnsi"/>
          <w:sz w:val="24"/>
          <w:szCs w:val="24"/>
        </w:rPr>
      </w:pPr>
      <w:r w:rsidRPr="004D4F4B">
        <w:rPr>
          <w:rFonts w:cstheme="minorHAnsi"/>
          <w:sz w:val="24"/>
          <w:szCs w:val="24"/>
        </w:rPr>
        <w:t xml:space="preserve">Een verzoek van de WTB om op een beeldvormende avond </w:t>
      </w:r>
      <w:r w:rsidR="00CA5CDE" w:rsidRPr="004D4F4B">
        <w:rPr>
          <w:rFonts w:cstheme="minorHAnsi"/>
          <w:sz w:val="24"/>
          <w:szCs w:val="24"/>
        </w:rPr>
        <w:t xml:space="preserve">de rol en verplichtingen van de Gemeente en de Raad m.t.t. </w:t>
      </w:r>
      <w:r w:rsidRPr="004D4F4B">
        <w:rPr>
          <w:rFonts w:cstheme="minorHAnsi"/>
          <w:sz w:val="24"/>
          <w:szCs w:val="24"/>
        </w:rPr>
        <w:t xml:space="preserve">toegankelijkheid </w:t>
      </w:r>
      <w:r w:rsidR="00CA5CDE" w:rsidRPr="004D4F4B">
        <w:rPr>
          <w:rFonts w:cstheme="minorHAnsi"/>
          <w:sz w:val="24"/>
          <w:szCs w:val="24"/>
        </w:rPr>
        <w:t>toe te lichten</w:t>
      </w:r>
      <w:r w:rsidR="00E75C78" w:rsidRPr="004D4F4B">
        <w:rPr>
          <w:rFonts w:cstheme="minorHAnsi"/>
          <w:sz w:val="24"/>
          <w:szCs w:val="24"/>
        </w:rPr>
        <w:t>,</w:t>
      </w:r>
      <w:r w:rsidR="00CA5CDE" w:rsidRPr="004D4F4B">
        <w:rPr>
          <w:rFonts w:cstheme="minorHAnsi"/>
          <w:sz w:val="24"/>
          <w:szCs w:val="24"/>
        </w:rPr>
        <w:t xml:space="preserve"> is helaas afgewezen.</w:t>
      </w:r>
      <w:r w:rsidRPr="004D4F4B">
        <w:rPr>
          <w:rFonts w:cstheme="minorHAnsi"/>
          <w:sz w:val="24"/>
          <w:szCs w:val="24"/>
        </w:rPr>
        <w:t xml:space="preserve"> </w:t>
      </w:r>
    </w:p>
    <w:p w14:paraId="4BBDA213" w14:textId="77777777" w:rsidR="002F62CC" w:rsidRPr="004D4F4B" w:rsidRDefault="002F62CC" w:rsidP="00AD3BD4">
      <w:pPr>
        <w:pStyle w:val="Geenafstand"/>
        <w:rPr>
          <w:rFonts w:cstheme="minorHAnsi"/>
          <w:b/>
          <w:bCs/>
          <w:sz w:val="24"/>
          <w:szCs w:val="24"/>
        </w:rPr>
      </w:pPr>
    </w:p>
    <w:p w14:paraId="2C45DB0C" w14:textId="77777777" w:rsidR="00A473E0" w:rsidRPr="004D4F4B" w:rsidRDefault="00A473E0" w:rsidP="00AD3BD4">
      <w:pPr>
        <w:pStyle w:val="Geenafstand"/>
        <w:rPr>
          <w:rFonts w:cstheme="minorHAnsi"/>
          <w:sz w:val="24"/>
          <w:szCs w:val="24"/>
        </w:rPr>
      </w:pPr>
    </w:p>
    <w:p w14:paraId="533FDD7B" w14:textId="06C53BCF" w:rsidR="00A473E0" w:rsidRPr="004D4F4B" w:rsidRDefault="00A473E0" w:rsidP="00AD3BD4">
      <w:pPr>
        <w:pStyle w:val="Geenafstand"/>
        <w:rPr>
          <w:rFonts w:cstheme="minorHAnsi"/>
          <w:b/>
          <w:bCs/>
          <w:sz w:val="24"/>
          <w:szCs w:val="24"/>
        </w:rPr>
      </w:pPr>
      <w:r w:rsidRPr="004D4F4B">
        <w:rPr>
          <w:rFonts w:cstheme="minorHAnsi"/>
          <w:b/>
          <w:bCs/>
          <w:sz w:val="24"/>
          <w:szCs w:val="24"/>
        </w:rPr>
        <w:t>5.Regionaal overleg</w:t>
      </w:r>
    </w:p>
    <w:p w14:paraId="3B482730" w14:textId="77777777" w:rsidR="00E75C78" w:rsidRPr="004D4F4B" w:rsidRDefault="00E75C78" w:rsidP="00AD3BD4">
      <w:pPr>
        <w:pStyle w:val="Geenafstand"/>
        <w:rPr>
          <w:rFonts w:cstheme="minorHAnsi"/>
          <w:b/>
          <w:bCs/>
          <w:sz w:val="24"/>
          <w:szCs w:val="24"/>
        </w:rPr>
      </w:pPr>
    </w:p>
    <w:p w14:paraId="5EECC11E" w14:textId="77777777" w:rsidR="004D4F4B" w:rsidRPr="004D4F4B" w:rsidRDefault="004D4F4B" w:rsidP="004D4F4B">
      <w:pPr>
        <w:shd w:val="clear" w:color="auto" w:fill="FFFFFF"/>
        <w:spacing w:after="0" w:line="240" w:lineRule="auto"/>
        <w:rPr>
          <w:rFonts w:eastAsia="Times New Roman" w:cstheme="minorHAnsi"/>
          <w:color w:val="000000"/>
          <w:sz w:val="24"/>
          <w:szCs w:val="24"/>
          <w:lang w:eastAsia="nl-NL"/>
        </w:rPr>
      </w:pPr>
      <w:r w:rsidRPr="004D4F4B">
        <w:rPr>
          <w:rFonts w:eastAsia="Times New Roman" w:cstheme="minorHAnsi"/>
          <w:color w:val="000000"/>
          <w:sz w:val="24"/>
          <w:szCs w:val="24"/>
          <w:lang w:eastAsia="nl-NL"/>
        </w:rPr>
        <w:t>In 2024 zijn we vanuit de werkgroep Toegankelijk Bloemendaal gestart met het hosten van een bijeenkomst van diverse werkgroepen in de regio. Deze overleggen vinden jaarlijks, dan wel halfjaarlijks plaats. Aangesloten zijn, naast Bloemendaal, de werkgroepen/belangenverenigingen van Velsen, Haarlem, Zandvoort, Heemstede en Haarlemmermeer.</w:t>
      </w:r>
    </w:p>
    <w:p w14:paraId="3BB97776" w14:textId="77777777" w:rsidR="004D4F4B" w:rsidRPr="004D4F4B" w:rsidRDefault="004D4F4B" w:rsidP="004D4F4B">
      <w:pPr>
        <w:shd w:val="clear" w:color="auto" w:fill="FFFFFF"/>
        <w:spacing w:after="0" w:line="240" w:lineRule="auto"/>
        <w:rPr>
          <w:rFonts w:eastAsia="Times New Roman" w:cstheme="minorHAnsi"/>
          <w:color w:val="000000"/>
          <w:sz w:val="24"/>
          <w:szCs w:val="24"/>
          <w:lang w:eastAsia="nl-NL"/>
        </w:rPr>
      </w:pPr>
      <w:r w:rsidRPr="004D4F4B">
        <w:rPr>
          <w:rFonts w:eastAsia="Times New Roman" w:cstheme="minorHAnsi"/>
          <w:color w:val="000000"/>
          <w:sz w:val="24"/>
          <w:szCs w:val="24"/>
          <w:lang w:eastAsia="nl-NL"/>
        </w:rPr>
        <w:t>Uitgangspunt van deze bijeenkomsten is het delen van kennis en kijken waar we als werkgroepen gezamenlijk een vuist kunnen maken in de regio op het gebied van toegankelijkheid. </w:t>
      </w:r>
    </w:p>
    <w:p w14:paraId="5528C25B" w14:textId="77777777" w:rsidR="004D4F4B" w:rsidRPr="004D4F4B" w:rsidRDefault="004D4F4B" w:rsidP="004D4F4B">
      <w:pPr>
        <w:shd w:val="clear" w:color="auto" w:fill="FFFFFF"/>
        <w:spacing w:after="0" w:line="240" w:lineRule="auto"/>
        <w:rPr>
          <w:rFonts w:eastAsia="Times New Roman" w:cstheme="minorHAnsi"/>
          <w:color w:val="000000"/>
          <w:sz w:val="24"/>
          <w:szCs w:val="24"/>
          <w:lang w:eastAsia="nl-NL"/>
        </w:rPr>
      </w:pPr>
      <w:r w:rsidRPr="004D4F4B">
        <w:rPr>
          <w:rFonts w:eastAsia="Times New Roman" w:cstheme="minorHAnsi"/>
          <w:color w:val="000000"/>
          <w:sz w:val="24"/>
          <w:szCs w:val="24"/>
          <w:lang w:eastAsia="nl-NL"/>
        </w:rPr>
        <w:t>Een belangrijk thema dat in alle gemeenten speelt zijn toegankelijke toiletten. Dit wordt een speerpunt voor 2026. </w:t>
      </w:r>
    </w:p>
    <w:p w14:paraId="51DDF136" w14:textId="77777777" w:rsidR="00E75C78" w:rsidRPr="004D4F4B" w:rsidRDefault="00E75C78" w:rsidP="00AD3BD4">
      <w:pPr>
        <w:pStyle w:val="Geenafstand"/>
        <w:rPr>
          <w:rFonts w:cstheme="minorHAnsi"/>
          <w:sz w:val="24"/>
          <w:szCs w:val="24"/>
        </w:rPr>
      </w:pPr>
    </w:p>
    <w:p w14:paraId="2140CA63" w14:textId="73B02B88" w:rsidR="00A473E0" w:rsidRPr="004D4F4B" w:rsidRDefault="00A473E0" w:rsidP="00AD3BD4">
      <w:pPr>
        <w:pStyle w:val="Geenafstand"/>
        <w:rPr>
          <w:rFonts w:cstheme="minorHAnsi"/>
          <w:b/>
          <w:bCs/>
          <w:sz w:val="24"/>
          <w:szCs w:val="24"/>
        </w:rPr>
      </w:pPr>
      <w:r w:rsidRPr="004D4F4B">
        <w:rPr>
          <w:rFonts w:cstheme="minorHAnsi"/>
          <w:b/>
          <w:bCs/>
          <w:sz w:val="24"/>
          <w:szCs w:val="24"/>
        </w:rPr>
        <w:t xml:space="preserve">6. </w:t>
      </w:r>
      <w:r w:rsidR="00CA5CDE" w:rsidRPr="004D4F4B">
        <w:rPr>
          <w:rFonts w:cstheme="minorHAnsi"/>
          <w:b/>
          <w:bCs/>
          <w:sz w:val="24"/>
          <w:szCs w:val="24"/>
        </w:rPr>
        <w:t>S</w:t>
      </w:r>
      <w:r w:rsidRPr="004D4F4B">
        <w:rPr>
          <w:rFonts w:cstheme="minorHAnsi"/>
          <w:b/>
          <w:bCs/>
          <w:sz w:val="24"/>
          <w:szCs w:val="24"/>
        </w:rPr>
        <w:t>port support</w:t>
      </w:r>
      <w:r w:rsidR="004D4F4B" w:rsidRPr="004D4F4B">
        <w:rPr>
          <w:rFonts w:cstheme="minorHAnsi"/>
          <w:b/>
          <w:bCs/>
          <w:sz w:val="24"/>
          <w:szCs w:val="24"/>
        </w:rPr>
        <w:t xml:space="preserve"> en Uniek Sporten</w:t>
      </w:r>
    </w:p>
    <w:p w14:paraId="1D87969E" w14:textId="3EC9C5B5" w:rsidR="004D4F4B" w:rsidRPr="004D4F4B" w:rsidRDefault="004D4F4B" w:rsidP="004D4F4B">
      <w:pPr>
        <w:shd w:val="clear" w:color="auto" w:fill="FFFFFF"/>
        <w:spacing w:after="0" w:line="240" w:lineRule="auto"/>
        <w:rPr>
          <w:rFonts w:eastAsia="Times New Roman" w:cstheme="minorHAnsi"/>
          <w:color w:val="000000"/>
          <w:sz w:val="24"/>
          <w:szCs w:val="24"/>
          <w:lang w:eastAsia="nl-NL"/>
        </w:rPr>
      </w:pPr>
      <w:r w:rsidRPr="004D4F4B">
        <w:rPr>
          <w:rFonts w:eastAsia="Times New Roman" w:cstheme="minorHAnsi"/>
          <w:color w:val="000000"/>
          <w:sz w:val="24"/>
          <w:szCs w:val="24"/>
          <w:lang w:eastAsia="nl-NL"/>
        </w:rPr>
        <w:t>De werkgroep Toegankelijk Bloemendaal onderhoudt</w:t>
      </w:r>
      <w:r>
        <w:rPr>
          <w:rFonts w:eastAsia="Times New Roman" w:cstheme="minorHAnsi"/>
          <w:color w:val="000000"/>
          <w:sz w:val="24"/>
          <w:szCs w:val="24"/>
          <w:lang w:eastAsia="nl-NL"/>
        </w:rPr>
        <w:t xml:space="preserve"> </w:t>
      </w:r>
      <w:r w:rsidRPr="004D4F4B">
        <w:rPr>
          <w:rFonts w:eastAsia="Times New Roman" w:cstheme="minorHAnsi"/>
          <w:color w:val="000000"/>
          <w:sz w:val="24"/>
          <w:szCs w:val="24"/>
          <w:lang w:eastAsia="nl-NL"/>
        </w:rPr>
        <w:t xml:space="preserve">nauwe contacten met </w:t>
      </w:r>
      <w:proofErr w:type="spellStart"/>
      <w:r w:rsidRPr="004D4F4B">
        <w:rPr>
          <w:rFonts w:eastAsia="Times New Roman" w:cstheme="minorHAnsi"/>
          <w:color w:val="000000"/>
          <w:sz w:val="24"/>
          <w:szCs w:val="24"/>
          <w:lang w:eastAsia="nl-NL"/>
        </w:rPr>
        <w:t>SportSupport</w:t>
      </w:r>
      <w:proofErr w:type="spellEnd"/>
      <w:r w:rsidRPr="004D4F4B">
        <w:rPr>
          <w:rFonts w:eastAsia="Times New Roman" w:cstheme="minorHAnsi"/>
          <w:color w:val="000000"/>
          <w:sz w:val="24"/>
          <w:szCs w:val="24"/>
          <w:lang w:eastAsia="nl-NL"/>
        </w:rPr>
        <w:t xml:space="preserve">. Voor de gemeente Bloemendaal is </w:t>
      </w:r>
      <w:proofErr w:type="spellStart"/>
      <w:r w:rsidRPr="004D4F4B">
        <w:rPr>
          <w:rFonts w:eastAsia="Times New Roman" w:cstheme="minorHAnsi"/>
          <w:color w:val="000000"/>
          <w:sz w:val="24"/>
          <w:szCs w:val="24"/>
          <w:lang w:eastAsia="nl-NL"/>
        </w:rPr>
        <w:t>SportSupport</w:t>
      </w:r>
      <w:proofErr w:type="spellEnd"/>
      <w:r w:rsidRPr="004D4F4B">
        <w:rPr>
          <w:rFonts w:eastAsia="Times New Roman" w:cstheme="minorHAnsi"/>
          <w:color w:val="000000"/>
          <w:sz w:val="24"/>
          <w:szCs w:val="24"/>
          <w:lang w:eastAsia="nl-NL"/>
        </w:rPr>
        <w:t xml:space="preserve"> Kennemerland het aanspreekpunt op het gebied van sport en bewegen voor jong en oud. Het team van </w:t>
      </w:r>
      <w:proofErr w:type="spellStart"/>
      <w:r w:rsidRPr="004D4F4B">
        <w:rPr>
          <w:rFonts w:eastAsia="Times New Roman" w:cstheme="minorHAnsi"/>
          <w:color w:val="000000"/>
          <w:sz w:val="24"/>
          <w:szCs w:val="24"/>
          <w:lang w:eastAsia="nl-NL"/>
        </w:rPr>
        <w:t>SportSupport</w:t>
      </w:r>
      <w:proofErr w:type="spellEnd"/>
      <w:r w:rsidRPr="004D4F4B">
        <w:rPr>
          <w:rFonts w:eastAsia="Times New Roman" w:cstheme="minorHAnsi"/>
          <w:color w:val="000000"/>
          <w:sz w:val="24"/>
          <w:szCs w:val="24"/>
          <w:lang w:eastAsia="nl-NL"/>
        </w:rPr>
        <w:t xml:space="preserve"> werkt met buurtcoaches die zich richten op het inzetten van sport en bewegen als verbinding tussen </w:t>
      </w:r>
      <w:r w:rsidRPr="004D4F4B">
        <w:rPr>
          <w:rFonts w:eastAsia="Times New Roman" w:cstheme="minorHAnsi"/>
          <w:color w:val="000000"/>
          <w:sz w:val="24"/>
          <w:szCs w:val="24"/>
          <w:lang w:eastAsia="nl-NL"/>
        </w:rPr>
        <w:lastRenderedPageBreak/>
        <w:t xml:space="preserve">maatschappelijke vraagstukken uit allerlei sectoren. Hierin werken zij nauw samen met Uniek Sporten, zij richten zich specifiek op sporten en bewegen voor mensen met een beperking en bieden o.a. Informatie over het sport aanbod in de regio maar ook over de hulpmiddelen die daarvoor eventueel nodig zijn en hoe je die kunt aanvragen. Ook organiseren zij bijv. de </w:t>
      </w:r>
      <w:proofErr w:type="spellStart"/>
      <w:r w:rsidRPr="004D4F4B">
        <w:rPr>
          <w:rFonts w:eastAsia="Times New Roman" w:cstheme="minorHAnsi"/>
          <w:color w:val="000000"/>
          <w:sz w:val="24"/>
          <w:szCs w:val="24"/>
          <w:lang w:eastAsia="nl-NL"/>
        </w:rPr>
        <w:t>wheelchair</w:t>
      </w:r>
      <w:proofErr w:type="spellEnd"/>
      <w:r w:rsidRPr="004D4F4B">
        <w:rPr>
          <w:rFonts w:eastAsia="Times New Roman" w:cstheme="minorHAnsi"/>
          <w:color w:val="000000"/>
          <w:sz w:val="24"/>
          <w:szCs w:val="24"/>
          <w:lang w:eastAsia="nl-NL"/>
        </w:rPr>
        <w:t xml:space="preserve"> skills trainingen door het hele land i.s.m. Het </w:t>
      </w:r>
      <w:proofErr w:type="spellStart"/>
      <w:r w:rsidRPr="004D4F4B">
        <w:rPr>
          <w:rFonts w:eastAsia="Times New Roman" w:cstheme="minorHAnsi"/>
          <w:color w:val="000000"/>
          <w:sz w:val="24"/>
          <w:szCs w:val="24"/>
          <w:lang w:eastAsia="nl-NL"/>
        </w:rPr>
        <w:t>wheelchair</w:t>
      </w:r>
      <w:proofErr w:type="spellEnd"/>
      <w:r w:rsidRPr="004D4F4B">
        <w:rPr>
          <w:rFonts w:eastAsia="Times New Roman" w:cstheme="minorHAnsi"/>
          <w:color w:val="000000"/>
          <w:sz w:val="24"/>
          <w:szCs w:val="24"/>
          <w:lang w:eastAsia="nl-NL"/>
        </w:rPr>
        <w:t xml:space="preserve"> skills team. </w:t>
      </w:r>
    </w:p>
    <w:p w14:paraId="607F833F" w14:textId="77777777" w:rsidR="004D4F4B" w:rsidRPr="004D4F4B" w:rsidRDefault="004D4F4B" w:rsidP="00AD3BD4">
      <w:pPr>
        <w:pStyle w:val="Geenafstand"/>
        <w:rPr>
          <w:rFonts w:cstheme="minorHAnsi"/>
          <w:sz w:val="24"/>
          <w:szCs w:val="24"/>
        </w:rPr>
      </w:pPr>
    </w:p>
    <w:p w14:paraId="01FE3099" w14:textId="77777777" w:rsidR="00A473E0" w:rsidRDefault="00A473E0" w:rsidP="00AD3BD4">
      <w:pPr>
        <w:pStyle w:val="Geenafstand"/>
        <w:rPr>
          <w:sz w:val="24"/>
          <w:szCs w:val="24"/>
        </w:rPr>
      </w:pPr>
    </w:p>
    <w:p w14:paraId="49AB2C7A" w14:textId="0BF20317" w:rsidR="00A473E0" w:rsidRPr="00CA5CDE" w:rsidRDefault="00A473E0" w:rsidP="00AD3BD4">
      <w:pPr>
        <w:pStyle w:val="Geenafstand"/>
        <w:rPr>
          <w:b/>
          <w:bCs/>
          <w:sz w:val="24"/>
          <w:szCs w:val="24"/>
        </w:rPr>
      </w:pPr>
      <w:r w:rsidRPr="00CA5CDE">
        <w:rPr>
          <w:b/>
          <w:bCs/>
          <w:sz w:val="24"/>
          <w:szCs w:val="24"/>
        </w:rPr>
        <w:t>7. Denktank bijeenkomsten</w:t>
      </w:r>
    </w:p>
    <w:p w14:paraId="1DDADF0A" w14:textId="77777777" w:rsidR="00A473E0" w:rsidRDefault="00A473E0" w:rsidP="00AD3BD4">
      <w:pPr>
        <w:pStyle w:val="Geenafstand"/>
        <w:rPr>
          <w:sz w:val="24"/>
          <w:szCs w:val="24"/>
        </w:rPr>
      </w:pPr>
    </w:p>
    <w:p w14:paraId="77E08E1A" w14:textId="0AF6FFEE" w:rsidR="00CA5CDE" w:rsidRDefault="00CA5CDE" w:rsidP="00CA5CDE">
      <w:pPr>
        <w:pStyle w:val="Geenafstand"/>
        <w:rPr>
          <w:sz w:val="24"/>
          <w:szCs w:val="24"/>
        </w:rPr>
      </w:pPr>
      <w:r w:rsidRPr="00A13679">
        <w:rPr>
          <w:sz w:val="24"/>
          <w:szCs w:val="24"/>
        </w:rPr>
        <w:t>Ook in 202</w:t>
      </w:r>
      <w:r>
        <w:rPr>
          <w:sz w:val="24"/>
          <w:szCs w:val="24"/>
        </w:rPr>
        <w:t>5</w:t>
      </w:r>
      <w:r w:rsidRPr="00A13679">
        <w:rPr>
          <w:sz w:val="24"/>
          <w:szCs w:val="24"/>
        </w:rPr>
        <w:t xml:space="preserve"> heeft de WTB een tweetal denktank bijeenkomsten bijgewoond. Op deze bijeenkomsten kan Toegankelijkheid direct onder de aandacht van andere werkers in de dorpskernen worden gebracht, en hoort de WTB wat er speelt en of aandacht behoeft, zoals de eeuwige ergernissen m.b.t. overhangend groen en de afvalcontainers. </w:t>
      </w:r>
    </w:p>
    <w:p w14:paraId="6FD77804" w14:textId="77777777" w:rsidR="002F62CC" w:rsidRPr="00A13679" w:rsidRDefault="002F62CC" w:rsidP="00CA5CDE">
      <w:pPr>
        <w:pStyle w:val="Geenafstand"/>
        <w:rPr>
          <w:b/>
          <w:bCs/>
          <w:sz w:val="24"/>
          <w:szCs w:val="24"/>
        </w:rPr>
      </w:pPr>
    </w:p>
    <w:p w14:paraId="7CB8689D" w14:textId="77777777" w:rsidR="00CA5CDE" w:rsidRPr="00A13679" w:rsidRDefault="00CA5CDE" w:rsidP="00CA5CDE">
      <w:pPr>
        <w:pStyle w:val="Geenafstand"/>
        <w:rPr>
          <w:sz w:val="24"/>
          <w:szCs w:val="24"/>
        </w:rPr>
      </w:pPr>
    </w:p>
    <w:p w14:paraId="74B7914A" w14:textId="5B96AF15" w:rsidR="00A473E0" w:rsidRDefault="00A473E0" w:rsidP="00AD3BD4">
      <w:pPr>
        <w:pStyle w:val="Geenafstand"/>
        <w:rPr>
          <w:b/>
          <w:bCs/>
          <w:sz w:val="24"/>
          <w:szCs w:val="24"/>
        </w:rPr>
      </w:pPr>
      <w:r w:rsidRPr="00CA5CDE">
        <w:rPr>
          <w:b/>
          <w:bCs/>
          <w:sz w:val="24"/>
          <w:szCs w:val="24"/>
        </w:rPr>
        <w:t>8. Werving nieuwe leden</w:t>
      </w:r>
    </w:p>
    <w:p w14:paraId="3136D77D" w14:textId="533A5EC3" w:rsidR="00CA5CDE" w:rsidRPr="00A13679" w:rsidRDefault="00CA5CDE" w:rsidP="00CA5CDE">
      <w:pPr>
        <w:pStyle w:val="Geenafstand"/>
        <w:rPr>
          <w:sz w:val="24"/>
          <w:szCs w:val="24"/>
        </w:rPr>
      </w:pPr>
      <w:r w:rsidRPr="00CA5CDE">
        <w:rPr>
          <w:sz w:val="24"/>
          <w:szCs w:val="24"/>
        </w:rPr>
        <w:t xml:space="preserve">De werving van nieuwe leden van de WTB </w:t>
      </w:r>
      <w:r>
        <w:rPr>
          <w:sz w:val="24"/>
          <w:szCs w:val="24"/>
        </w:rPr>
        <w:t xml:space="preserve">heeft in 2025 niet geleid tot een uitbreiding van de werkgroep. Regionale samenwerking en ambassadeurs met specifieke kennis heeft in 2025 bij een aantal projecten geholpen. </w:t>
      </w:r>
      <w:r w:rsidR="000A4DB6">
        <w:rPr>
          <w:sz w:val="24"/>
          <w:szCs w:val="24"/>
        </w:rPr>
        <w:t>We zoeken in 2026 verder.</w:t>
      </w:r>
    </w:p>
    <w:p w14:paraId="6639033B" w14:textId="77777777" w:rsidR="00A473E0" w:rsidRPr="00CA5CDE" w:rsidRDefault="00A473E0" w:rsidP="00AD3BD4">
      <w:pPr>
        <w:pStyle w:val="Geenafstand"/>
        <w:rPr>
          <w:b/>
          <w:bCs/>
          <w:sz w:val="24"/>
          <w:szCs w:val="24"/>
        </w:rPr>
      </w:pPr>
    </w:p>
    <w:p w14:paraId="25B1B9AE" w14:textId="77777777" w:rsidR="00921D72" w:rsidRPr="00A13679" w:rsidRDefault="00921D72" w:rsidP="000C3489">
      <w:pPr>
        <w:pStyle w:val="Geenafstand"/>
        <w:rPr>
          <w:b/>
          <w:bCs/>
          <w:sz w:val="24"/>
          <w:szCs w:val="24"/>
        </w:rPr>
      </w:pPr>
    </w:p>
    <w:p w14:paraId="08B29273" w14:textId="277262F6" w:rsidR="001B3A0A" w:rsidRPr="00A13679" w:rsidRDefault="000A4DB6" w:rsidP="004D3574">
      <w:pPr>
        <w:pStyle w:val="Geenafstand"/>
        <w:rPr>
          <w:b/>
          <w:bCs/>
          <w:sz w:val="24"/>
          <w:szCs w:val="24"/>
        </w:rPr>
      </w:pPr>
      <w:r>
        <w:rPr>
          <w:b/>
          <w:bCs/>
          <w:sz w:val="24"/>
          <w:szCs w:val="24"/>
        </w:rPr>
        <w:t>9</w:t>
      </w:r>
      <w:r w:rsidR="001B3A0A" w:rsidRPr="00A13679">
        <w:rPr>
          <w:b/>
          <w:bCs/>
          <w:sz w:val="24"/>
          <w:szCs w:val="24"/>
        </w:rPr>
        <w:t xml:space="preserve">. </w:t>
      </w:r>
      <w:r>
        <w:rPr>
          <w:b/>
          <w:bCs/>
          <w:sz w:val="24"/>
          <w:szCs w:val="24"/>
        </w:rPr>
        <w:t xml:space="preserve"> </w:t>
      </w:r>
      <w:r w:rsidR="001B3A0A" w:rsidRPr="00A13679">
        <w:rPr>
          <w:b/>
          <w:bCs/>
          <w:sz w:val="24"/>
          <w:szCs w:val="24"/>
        </w:rPr>
        <w:t>Communicatie</w:t>
      </w:r>
    </w:p>
    <w:p w14:paraId="3D715D7A" w14:textId="443DD976" w:rsidR="00671A12" w:rsidRDefault="001B3A0A" w:rsidP="004D3574">
      <w:pPr>
        <w:pStyle w:val="Geenafstand"/>
        <w:rPr>
          <w:sz w:val="24"/>
          <w:szCs w:val="24"/>
        </w:rPr>
      </w:pPr>
      <w:r w:rsidRPr="00A13679">
        <w:rPr>
          <w:sz w:val="24"/>
          <w:szCs w:val="24"/>
        </w:rPr>
        <w:t xml:space="preserve">De website van de werkgroep </w:t>
      </w:r>
      <w:hyperlink r:id="rId17" w:history="1">
        <w:r w:rsidRPr="00A13679">
          <w:rPr>
            <w:rStyle w:val="Hyperlink"/>
            <w:sz w:val="24"/>
            <w:szCs w:val="24"/>
          </w:rPr>
          <w:t>www.toegankelijkboemendaal.nl</w:t>
        </w:r>
      </w:hyperlink>
      <w:r w:rsidRPr="00A13679">
        <w:rPr>
          <w:sz w:val="24"/>
          <w:szCs w:val="24"/>
        </w:rPr>
        <w:t xml:space="preserve">  is in 2023 online gekomen. </w:t>
      </w:r>
      <w:r w:rsidR="00671A12" w:rsidRPr="00A13679">
        <w:rPr>
          <w:sz w:val="24"/>
          <w:szCs w:val="24"/>
        </w:rPr>
        <w:t xml:space="preserve">De </w:t>
      </w:r>
      <w:r w:rsidR="00071B07" w:rsidRPr="00A13679">
        <w:rPr>
          <w:sz w:val="24"/>
          <w:szCs w:val="24"/>
        </w:rPr>
        <w:t>ontwikkeling</w:t>
      </w:r>
      <w:r w:rsidR="00671A12" w:rsidRPr="00A13679">
        <w:rPr>
          <w:sz w:val="24"/>
          <w:szCs w:val="24"/>
        </w:rPr>
        <w:t xml:space="preserve"> van de site is gestagneerd door </w:t>
      </w:r>
      <w:r w:rsidR="00071B07" w:rsidRPr="00A13679">
        <w:rPr>
          <w:sz w:val="24"/>
          <w:szCs w:val="24"/>
        </w:rPr>
        <w:t>gebrek</w:t>
      </w:r>
      <w:r w:rsidR="00671A12" w:rsidRPr="00A13679">
        <w:rPr>
          <w:sz w:val="24"/>
          <w:szCs w:val="24"/>
        </w:rPr>
        <w:t xml:space="preserve"> aan menskracht. </w:t>
      </w:r>
      <w:r w:rsidR="00E75C78">
        <w:rPr>
          <w:sz w:val="24"/>
          <w:szCs w:val="24"/>
        </w:rPr>
        <w:t>In 2025</w:t>
      </w:r>
      <w:r w:rsidR="000A4DB6">
        <w:rPr>
          <w:sz w:val="24"/>
          <w:szCs w:val="24"/>
        </w:rPr>
        <w:t xml:space="preserve"> is actie ondernomen de website te gaan “renoveren”. Dit moet in 2026 zijn beslag krijgen.</w:t>
      </w:r>
    </w:p>
    <w:p w14:paraId="403E15B1" w14:textId="77777777" w:rsidR="000A4DB6" w:rsidRDefault="000A4DB6" w:rsidP="004D3574">
      <w:pPr>
        <w:pStyle w:val="Geenafstand"/>
        <w:rPr>
          <w:sz w:val="24"/>
          <w:szCs w:val="24"/>
        </w:rPr>
      </w:pPr>
    </w:p>
    <w:p w14:paraId="4010C892" w14:textId="77777777" w:rsidR="000A4DB6" w:rsidRPr="00A13679" w:rsidRDefault="000A4DB6" w:rsidP="004D3574">
      <w:pPr>
        <w:pStyle w:val="Geenafstand"/>
        <w:rPr>
          <w:sz w:val="24"/>
          <w:szCs w:val="24"/>
        </w:rPr>
      </w:pPr>
    </w:p>
    <w:p w14:paraId="3A24AE7A" w14:textId="42B7FD04" w:rsidR="009A40AA" w:rsidRPr="00A13679" w:rsidRDefault="000C3489" w:rsidP="009A40AA">
      <w:pPr>
        <w:pStyle w:val="Geenafstand"/>
        <w:rPr>
          <w:b/>
          <w:bCs/>
          <w:sz w:val="24"/>
          <w:szCs w:val="24"/>
        </w:rPr>
      </w:pPr>
      <w:r w:rsidRPr="00A13679">
        <w:rPr>
          <w:b/>
          <w:bCs/>
          <w:sz w:val="24"/>
          <w:szCs w:val="24"/>
        </w:rPr>
        <w:t>9</w:t>
      </w:r>
      <w:r w:rsidR="009A40AA" w:rsidRPr="00A13679">
        <w:rPr>
          <w:b/>
          <w:bCs/>
          <w:sz w:val="24"/>
          <w:szCs w:val="24"/>
        </w:rPr>
        <w:t xml:space="preserve">. </w:t>
      </w:r>
      <w:r w:rsidR="000A4DB6">
        <w:rPr>
          <w:b/>
          <w:bCs/>
          <w:sz w:val="24"/>
          <w:szCs w:val="24"/>
        </w:rPr>
        <w:t xml:space="preserve"> </w:t>
      </w:r>
      <w:r w:rsidR="009A40AA" w:rsidRPr="00A13679">
        <w:rPr>
          <w:b/>
          <w:bCs/>
          <w:sz w:val="24"/>
          <w:szCs w:val="24"/>
        </w:rPr>
        <w:t>Budget</w:t>
      </w:r>
    </w:p>
    <w:p w14:paraId="75824768" w14:textId="397294F3" w:rsidR="009A40AA" w:rsidRPr="00A13679" w:rsidRDefault="00921D72" w:rsidP="009A40AA">
      <w:pPr>
        <w:rPr>
          <w:sz w:val="24"/>
          <w:szCs w:val="24"/>
        </w:rPr>
      </w:pPr>
      <w:r w:rsidRPr="00A13679">
        <w:rPr>
          <w:sz w:val="24"/>
          <w:szCs w:val="24"/>
        </w:rPr>
        <w:t xml:space="preserve">In 2024 is er een </w:t>
      </w:r>
      <w:r w:rsidR="00D36E3B">
        <w:rPr>
          <w:sz w:val="24"/>
          <w:szCs w:val="24"/>
        </w:rPr>
        <w:t xml:space="preserve">jaarlijks </w:t>
      </w:r>
      <w:r w:rsidRPr="00A13679">
        <w:rPr>
          <w:sz w:val="24"/>
          <w:szCs w:val="24"/>
        </w:rPr>
        <w:t xml:space="preserve">budget overeengekomen </w:t>
      </w:r>
      <w:r w:rsidR="00071B07" w:rsidRPr="00A13679">
        <w:rPr>
          <w:sz w:val="24"/>
          <w:szCs w:val="24"/>
        </w:rPr>
        <w:t>van €</w:t>
      </w:r>
      <w:r w:rsidR="009A40AA" w:rsidRPr="00A13679">
        <w:rPr>
          <w:sz w:val="24"/>
          <w:szCs w:val="24"/>
        </w:rPr>
        <w:t xml:space="preserve"> 2500. </w:t>
      </w:r>
      <w:r w:rsidR="00071B07" w:rsidRPr="00A13679">
        <w:rPr>
          <w:sz w:val="24"/>
          <w:szCs w:val="24"/>
        </w:rPr>
        <w:t>Declaraties</w:t>
      </w:r>
      <w:r w:rsidR="00671A12" w:rsidRPr="00A13679">
        <w:rPr>
          <w:sz w:val="24"/>
          <w:szCs w:val="24"/>
        </w:rPr>
        <w:t xml:space="preserve"> worden ingediend bij de contactambtenaar van de WTB. </w:t>
      </w:r>
      <w:r w:rsidR="000A4DB6">
        <w:rPr>
          <w:sz w:val="24"/>
          <w:szCs w:val="24"/>
        </w:rPr>
        <w:t xml:space="preserve">In 2025 is er geen beroep gedaan op dit budget. In de begroting 2026 is dit budget geschrapt. </w:t>
      </w:r>
    </w:p>
    <w:p w14:paraId="017C2B06" w14:textId="77777777" w:rsidR="009A40AA" w:rsidRPr="00A13679" w:rsidRDefault="009A40AA" w:rsidP="009A40AA">
      <w:pPr>
        <w:pStyle w:val="Geenafstand"/>
        <w:rPr>
          <w:sz w:val="24"/>
          <w:szCs w:val="24"/>
        </w:rPr>
      </w:pPr>
    </w:p>
    <w:p w14:paraId="38DD43DB" w14:textId="77777777" w:rsidR="000A4DB6" w:rsidRPr="000A4DB6" w:rsidRDefault="000A4DB6" w:rsidP="00EA72E2">
      <w:pPr>
        <w:pStyle w:val="Geenafstand"/>
        <w:rPr>
          <w:b/>
          <w:bCs/>
          <w:sz w:val="24"/>
          <w:szCs w:val="24"/>
        </w:rPr>
      </w:pPr>
      <w:r w:rsidRPr="000A4DB6">
        <w:rPr>
          <w:b/>
          <w:bCs/>
          <w:sz w:val="24"/>
          <w:szCs w:val="24"/>
        </w:rPr>
        <w:t>10. Tot slot</w:t>
      </w:r>
    </w:p>
    <w:p w14:paraId="3D79E96B" w14:textId="77777777" w:rsidR="000A4DB6" w:rsidRDefault="000A4DB6" w:rsidP="00EA72E2">
      <w:pPr>
        <w:pStyle w:val="Geenafstand"/>
        <w:rPr>
          <w:sz w:val="24"/>
          <w:szCs w:val="24"/>
        </w:rPr>
      </w:pPr>
    </w:p>
    <w:p w14:paraId="13C35EBD" w14:textId="13CC6607" w:rsidR="00A51C8A" w:rsidRPr="00A13679" w:rsidRDefault="00E02C6B" w:rsidP="00EA72E2">
      <w:pPr>
        <w:pStyle w:val="Geenafstand"/>
        <w:rPr>
          <w:sz w:val="24"/>
          <w:szCs w:val="24"/>
        </w:rPr>
      </w:pPr>
      <w:r w:rsidRPr="00A13679">
        <w:rPr>
          <w:sz w:val="24"/>
          <w:szCs w:val="24"/>
        </w:rPr>
        <w:t>Het jaar 202</w:t>
      </w:r>
      <w:r w:rsidR="000A4DB6">
        <w:rPr>
          <w:sz w:val="24"/>
          <w:szCs w:val="24"/>
        </w:rPr>
        <w:t>5</w:t>
      </w:r>
      <w:r w:rsidRPr="00A13679">
        <w:rPr>
          <w:sz w:val="24"/>
          <w:szCs w:val="24"/>
        </w:rPr>
        <w:t xml:space="preserve"> </w:t>
      </w:r>
      <w:r w:rsidR="0076709C" w:rsidRPr="00A13679">
        <w:rPr>
          <w:sz w:val="24"/>
          <w:szCs w:val="24"/>
        </w:rPr>
        <w:t xml:space="preserve">is </w:t>
      </w:r>
      <w:r w:rsidR="009A40AA" w:rsidRPr="00A13679">
        <w:rPr>
          <w:sz w:val="24"/>
          <w:szCs w:val="24"/>
        </w:rPr>
        <w:t xml:space="preserve">een jaar geweest waarin de </w:t>
      </w:r>
      <w:r w:rsidR="005D316E" w:rsidRPr="00A13679">
        <w:rPr>
          <w:sz w:val="24"/>
          <w:szCs w:val="24"/>
        </w:rPr>
        <w:t>WTB</w:t>
      </w:r>
      <w:r w:rsidR="009A40AA" w:rsidRPr="00A13679">
        <w:rPr>
          <w:sz w:val="24"/>
          <w:szCs w:val="24"/>
        </w:rPr>
        <w:t xml:space="preserve">, ondanks </w:t>
      </w:r>
      <w:r w:rsidR="000A4DB6">
        <w:rPr>
          <w:sz w:val="24"/>
          <w:szCs w:val="24"/>
        </w:rPr>
        <w:t>de geringe</w:t>
      </w:r>
      <w:r w:rsidR="009A40AA" w:rsidRPr="00A13679">
        <w:rPr>
          <w:sz w:val="24"/>
          <w:szCs w:val="24"/>
        </w:rPr>
        <w:t xml:space="preserve"> menskracht</w:t>
      </w:r>
      <w:r w:rsidR="0076709C" w:rsidRPr="00A13679">
        <w:rPr>
          <w:sz w:val="24"/>
          <w:szCs w:val="24"/>
        </w:rPr>
        <w:t>,</w:t>
      </w:r>
      <w:r w:rsidRPr="00A13679">
        <w:rPr>
          <w:sz w:val="24"/>
          <w:szCs w:val="24"/>
        </w:rPr>
        <w:t xml:space="preserve"> veel heeft gedaan en bereikt.</w:t>
      </w:r>
      <w:r w:rsidR="00A51C8A" w:rsidRPr="00A13679">
        <w:rPr>
          <w:sz w:val="24"/>
          <w:szCs w:val="24"/>
        </w:rPr>
        <w:t xml:space="preserve"> Veel van de </w:t>
      </w:r>
      <w:r w:rsidR="00071B07" w:rsidRPr="00A13679">
        <w:rPr>
          <w:sz w:val="24"/>
          <w:szCs w:val="24"/>
        </w:rPr>
        <w:t>acties</w:t>
      </w:r>
      <w:r w:rsidR="00A51C8A" w:rsidRPr="00A13679">
        <w:rPr>
          <w:sz w:val="24"/>
          <w:szCs w:val="24"/>
        </w:rPr>
        <w:t xml:space="preserve"> en projecten lopen door in 202</w:t>
      </w:r>
      <w:r w:rsidR="000A4DB6">
        <w:rPr>
          <w:sz w:val="24"/>
          <w:szCs w:val="24"/>
        </w:rPr>
        <w:t>6</w:t>
      </w:r>
      <w:r w:rsidR="00A51C8A" w:rsidRPr="00A13679">
        <w:rPr>
          <w:sz w:val="24"/>
          <w:szCs w:val="24"/>
        </w:rPr>
        <w:t xml:space="preserve"> en wij blijven ze proactief volgen. Hopelijk zal er</w:t>
      </w:r>
      <w:r w:rsidR="005D316E" w:rsidRPr="00A13679">
        <w:rPr>
          <w:sz w:val="24"/>
          <w:szCs w:val="24"/>
        </w:rPr>
        <w:t xml:space="preserve"> in 202</w:t>
      </w:r>
      <w:r w:rsidR="000A4DB6">
        <w:rPr>
          <w:sz w:val="24"/>
          <w:szCs w:val="24"/>
        </w:rPr>
        <w:t>6</w:t>
      </w:r>
      <w:r w:rsidR="00A51C8A" w:rsidRPr="00A13679">
        <w:rPr>
          <w:sz w:val="24"/>
          <w:szCs w:val="24"/>
        </w:rPr>
        <w:t xml:space="preserve"> meer menskracht en tijd zijn om publieke </w:t>
      </w:r>
      <w:r w:rsidR="00071B07" w:rsidRPr="00A13679">
        <w:rPr>
          <w:sz w:val="24"/>
          <w:szCs w:val="24"/>
        </w:rPr>
        <w:t>acties</w:t>
      </w:r>
      <w:r w:rsidR="00A51C8A" w:rsidRPr="00A13679">
        <w:rPr>
          <w:sz w:val="24"/>
          <w:szCs w:val="24"/>
        </w:rPr>
        <w:t xml:space="preserve"> op te pakken.</w:t>
      </w:r>
    </w:p>
    <w:p w14:paraId="7365C3D9" w14:textId="77777777" w:rsidR="00A51C8A" w:rsidRPr="00A13679" w:rsidRDefault="00A51C8A" w:rsidP="00EA72E2">
      <w:pPr>
        <w:pStyle w:val="Geenafstand"/>
        <w:rPr>
          <w:sz w:val="24"/>
          <w:szCs w:val="24"/>
        </w:rPr>
      </w:pPr>
    </w:p>
    <w:p w14:paraId="423AAB20" w14:textId="08A63EA5" w:rsidR="004D3574" w:rsidRPr="00A13679" w:rsidRDefault="00A51C8A" w:rsidP="00EA72E2">
      <w:pPr>
        <w:pStyle w:val="Geenafstand"/>
        <w:rPr>
          <w:sz w:val="24"/>
          <w:szCs w:val="24"/>
        </w:rPr>
      </w:pPr>
      <w:r w:rsidRPr="00A13679">
        <w:rPr>
          <w:sz w:val="24"/>
          <w:szCs w:val="24"/>
        </w:rPr>
        <w:t xml:space="preserve">Wij danken </w:t>
      </w:r>
      <w:r w:rsidR="000A4DB6">
        <w:rPr>
          <w:sz w:val="24"/>
          <w:szCs w:val="24"/>
        </w:rPr>
        <w:t>in het bijzonder Monique Hos die veel werk heeft verzet voor de WTB. Tevens veel dank voor I</w:t>
      </w:r>
      <w:r w:rsidRPr="00A13679">
        <w:rPr>
          <w:sz w:val="24"/>
          <w:szCs w:val="24"/>
        </w:rPr>
        <w:t>edereen die in 202</w:t>
      </w:r>
      <w:r w:rsidR="000A4DB6">
        <w:rPr>
          <w:sz w:val="24"/>
          <w:szCs w:val="24"/>
        </w:rPr>
        <w:t>5</w:t>
      </w:r>
      <w:r w:rsidRPr="00A13679">
        <w:rPr>
          <w:sz w:val="24"/>
          <w:szCs w:val="24"/>
        </w:rPr>
        <w:t xml:space="preserve"> </w:t>
      </w:r>
      <w:r w:rsidR="005D316E" w:rsidRPr="00A13679">
        <w:rPr>
          <w:sz w:val="24"/>
          <w:szCs w:val="24"/>
        </w:rPr>
        <w:t xml:space="preserve">in de Gemeente Bloemendaal </w:t>
      </w:r>
      <w:r w:rsidRPr="00A13679">
        <w:rPr>
          <w:sz w:val="24"/>
          <w:szCs w:val="24"/>
        </w:rPr>
        <w:t xml:space="preserve">heeft laten zien dat Toegankelijkheid </w:t>
      </w:r>
      <w:r w:rsidR="00071B07" w:rsidRPr="00A13679">
        <w:rPr>
          <w:sz w:val="24"/>
          <w:szCs w:val="24"/>
        </w:rPr>
        <w:t xml:space="preserve">vanzelfsprekend </w:t>
      </w:r>
      <w:r w:rsidR="00E75C78" w:rsidRPr="00A13679">
        <w:rPr>
          <w:sz w:val="24"/>
          <w:szCs w:val="24"/>
        </w:rPr>
        <w:t>is, maar</w:t>
      </w:r>
      <w:r w:rsidR="005D316E" w:rsidRPr="00A13679">
        <w:rPr>
          <w:sz w:val="24"/>
          <w:szCs w:val="24"/>
        </w:rPr>
        <w:t xml:space="preserve"> ook</w:t>
      </w:r>
      <w:r w:rsidRPr="00A13679">
        <w:rPr>
          <w:sz w:val="24"/>
          <w:szCs w:val="24"/>
        </w:rPr>
        <w:t xml:space="preserve"> voortdurende aandacht nodig heeft.</w:t>
      </w:r>
    </w:p>
    <w:p w14:paraId="699698F1" w14:textId="77777777" w:rsidR="00A51C8A" w:rsidRPr="00A13679" w:rsidRDefault="00A51C8A" w:rsidP="00EA72E2">
      <w:pPr>
        <w:pStyle w:val="Geenafstand"/>
        <w:rPr>
          <w:sz w:val="24"/>
          <w:szCs w:val="24"/>
        </w:rPr>
      </w:pPr>
    </w:p>
    <w:p w14:paraId="42B66AF1" w14:textId="77777777" w:rsidR="00A51C8A" w:rsidRPr="00A13679" w:rsidRDefault="00A51C8A" w:rsidP="00EA72E2">
      <w:pPr>
        <w:pStyle w:val="Geenafstand"/>
        <w:rPr>
          <w:sz w:val="24"/>
          <w:szCs w:val="24"/>
        </w:rPr>
      </w:pPr>
    </w:p>
    <w:p w14:paraId="6D6D44FF" w14:textId="3B361FDB" w:rsidR="00A51C8A" w:rsidRPr="00875056" w:rsidRDefault="00A51C8A" w:rsidP="00EA72E2">
      <w:pPr>
        <w:pStyle w:val="Geenafstand"/>
        <w:rPr>
          <w:sz w:val="24"/>
          <w:szCs w:val="24"/>
          <w:lang w:val="fr-FR"/>
        </w:rPr>
      </w:pPr>
      <w:r w:rsidRPr="00875056">
        <w:rPr>
          <w:sz w:val="24"/>
          <w:szCs w:val="24"/>
          <w:lang w:val="fr-FR"/>
        </w:rPr>
        <w:t xml:space="preserve">Elsa </w:t>
      </w:r>
      <w:proofErr w:type="gramStart"/>
      <w:r w:rsidRPr="00875056">
        <w:rPr>
          <w:sz w:val="24"/>
          <w:szCs w:val="24"/>
          <w:lang w:val="fr-FR"/>
        </w:rPr>
        <w:t>Norde</w:t>
      </w:r>
      <w:r w:rsidR="001200E6" w:rsidRPr="00875056">
        <w:rPr>
          <w:sz w:val="24"/>
          <w:szCs w:val="24"/>
          <w:lang w:val="fr-FR"/>
        </w:rPr>
        <w:t xml:space="preserve">,   </w:t>
      </w:r>
      <w:proofErr w:type="gramEnd"/>
      <w:r w:rsidRPr="00875056">
        <w:rPr>
          <w:sz w:val="24"/>
          <w:szCs w:val="24"/>
          <w:lang w:val="fr-FR"/>
        </w:rPr>
        <w:t xml:space="preserve">Esther </w:t>
      </w:r>
      <w:proofErr w:type="gramStart"/>
      <w:r w:rsidRPr="00875056">
        <w:rPr>
          <w:sz w:val="24"/>
          <w:szCs w:val="24"/>
          <w:lang w:val="fr-FR"/>
        </w:rPr>
        <w:t>Verstraaten</w:t>
      </w:r>
      <w:r w:rsidR="001200E6" w:rsidRPr="00875056">
        <w:rPr>
          <w:sz w:val="24"/>
          <w:szCs w:val="24"/>
          <w:lang w:val="fr-FR"/>
        </w:rPr>
        <w:t xml:space="preserve">,   </w:t>
      </w:r>
      <w:proofErr w:type="spellStart"/>
      <w:proofErr w:type="gramEnd"/>
      <w:r w:rsidRPr="00875056">
        <w:rPr>
          <w:sz w:val="24"/>
          <w:szCs w:val="24"/>
          <w:lang w:val="fr-FR"/>
        </w:rPr>
        <w:t>Cees</w:t>
      </w:r>
      <w:proofErr w:type="spellEnd"/>
      <w:r w:rsidRPr="00875056">
        <w:rPr>
          <w:sz w:val="24"/>
          <w:szCs w:val="24"/>
          <w:lang w:val="fr-FR"/>
        </w:rPr>
        <w:t xml:space="preserve"> </w:t>
      </w:r>
      <w:proofErr w:type="spellStart"/>
      <w:proofErr w:type="gramStart"/>
      <w:r w:rsidRPr="00875056">
        <w:rPr>
          <w:sz w:val="24"/>
          <w:szCs w:val="24"/>
          <w:lang w:val="fr-FR"/>
        </w:rPr>
        <w:t>Sieswerda</w:t>
      </w:r>
      <w:proofErr w:type="spellEnd"/>
      <w:r w:rsidR="001200E6" w:rsidRPr="00875056">
        <w:rPr>
          <w:sz w:val="24"/>
          <w:szCs w:val="24"/>
          <w:lang w:val="fr-FR"/>
        </w:rPr>
        <w:t xml:space="preserve">,   </w:t>
      </w:r>
      <w:proofErr w:type="gramEnd"/>
      <w:r w:rsidRPr="00875056">
        <w:rPr>
          <w:sz w:val="24"/>
          <w:szCs w:val="24"/>
          <w:lang w:val="fr-FR"/>
        </w:rPr>
        <w:t>Monique Hos</w:t>
      </w:r>
    </w:p>
    <w:p w14:paraId="00FE4792" w14:textId="77777777" w:rsidR="004D3574" w:rsidRPr="00875056" w:rsidRDefault="004D3574" w:rsidP="00EA72E2">
      <w:pPr>
        <w:pStyle w:val="Geenafstand"/>
        <w:rPr>
          <w:sz w:val="24"/>
          <w:szCs w:val="24"/>
          <w:lang w:val="fr-FR"/>
        </w:rPr>
      </w:pPr>
    </w:p>
    <w:sectPr w:rsidR="004D3574" w:rsidRPr="00875056" w:rsidSect="00C1789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7221" w14:textId="77777777" w:rsidR="0013423D" w:rsidRPr="00A13679" w:rsidRDefault="0013423D" w:rsidP="004B2444">
      <w:pPr>
        <w:spacing w:after="0" w:line="240" w:lineRule="auto"/>
      </w:pPr>
      <w:r w:rsidRPr="00A13679">
        <w:separator/>
      </w:r>
    </w:p>
  </w:endnote>
  <w:endnote w:type="continuationSeparator" w:id="0">
    <w:p w14:paraId="7B971D1E" w14:textId="77777777" w:rsidR="0013423D" w:rsidRPr="00A13679" w:rsidRDefault="0013423D" w:rsidP="004B2444">
      <w:pPr>
        <w:spacing w:after="0" w:line="240" w:lineRule="auto"/>
      </w:pPr>
      <w:r w:rsidRPr="00A13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522772"/>
      <w:docPartObj>
        <w:docPartGallery w:val="Page Numbers (Bottom of Page)"/>
        <w:docPartUnique/>
      </w:docPartObj>
    </w:sdtPr>
    <w:sdtContent>
      <w:p w14:paraId="5166E896" w14:textId="019D43A9" w:rsidR="003B7BC8" w:rsidRPr="00A13679" w:rsidRDefault="003B7BC8">
        <w:pPr>
          <w:pStyle w:val="Voettekst"/>
          <w:jc w:val="right"/>
        </w:pPr>
        <w:r w:rsidRPr="00A13679">
          <w:fldChar w:fldCharType="begin"/>
        </w:r>
        <w:r w:rsidRPr="00A13679">
          <w:instrText>PAGE   \* MERGEFORMAT</w:instrText>
        </w:r>
        <w:r w:rsidRPr="00A13679">
          <w:fldChar w:fldCharType="separate"/>
        </w:r>
        <w:r w:rsidRPr="00A13679">
          <w:t>2</w:t>
        </w:r>
        <w:r w:rsidRPr="00A13679">
          <w:fldChar w:fldCharType="end"/>
        </w:r>
      </w:p>
    </w:sdtContent>
  </w:sdt>
  <w:p w14:paraId="37DB3478" w14:textId="16031C71" w:rsidR="004B2444" w:rsidRPr="00A13679" w:rsidRDefault="004B24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8192" w14:textId="77777777" w:rsidR="0013423D" w:rsidRPr="00A13679" w:rsidRDefault="0013423D" w:rsidP="004B2444">
      <w:pPr>
        <w:spacing w:after="0" w:line="240" w:lineRule="auto"/>
      </w:pPr>
      <w:r w:rsidRPr="00A13679">
        <w:separator/>
      </w:r>
    </w:p>
  </w:footnote>
  <w:footnote w:type="continuationSeparator" w:id="0">
    <w:p w14:paraId="42562B73" w14:textId="77777777" w:rsidR="0013423D" w:rsidRPr="00A13679" w:rsidRDefault="0013423D" w:rsidP="004B2444">
      <w:pPr>
        <w:spacing w:after="0" w:line="240" w:lineRule="auto"/>
      </w:pPr>
      <w:r w:rsidRPr="00A1367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A6C"/>
    <w:multiLevelType w:val="hybridMultilevel"/>
    <w:tmpl w:val="123AA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C526AA"/>
    <w:multiLevelType w:val="hybridMultilevel"/>
    <w:tmpl w:val="64D00A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5B2424"/>
    <w:multiLevelType w:val="hybridMultilevel"/>
    <w:tmpl w:val="118EC692"/>
    <w:lvl w:ilvl="0" w:tplc="B2C24E7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6B0CEC"/>
    <w:multiLevelType w:val="hybridMultilevel"/>
    <w:tmpl w:val="20862EF6"/>
    <w:lvl w:ilvl="0" w:tplc="385C7B0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183704"/>
    <w:multiLevelType w:val="hybridMultilevel"/>
    <w:tmpl w:val="2BF24646"/>
    <w:lvl w:ilvl="0" w:tplc="438CC52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854819"/>
    <w:multiLevelType w:val="hybridMultilevel"/>
    <w:tmpl w:val="B93CCC64"/>
    <w:lvl w:ilvl="0" w:tplc="3FDE9D1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8B1FD5"/>
    <w:multiLevelType w:val="hybridMultilevel"/>
    <w:tmpl w:val="D5387F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0C4665"/>
    <w:multiLevelType w:val="hybridMultilevel"/>
    <w:tmpl w:val="0094899A"/>
    <w:lvl w:ilvl="0" w:tplc="F904C0E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E80D19"/>
    <w:multiLevelType w:val="hybridMultilevel"/>
    <w:tmpl w:val="65A8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AC690E"/>
    <w:multiLevelType w:val="hybridMultilevel"/>
    <w:tmpl w:val="41EE9E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D93C54"/>
    <w:multiLevelType w:val="hybridMultilevel"/>
    <w:tmpl w:val="2A1E1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EE5BB3"/>
    <w:multiLevelType w:val="hybridMultilevel"/>
    <w:tmpl w:val="4BA6B1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043341"/>
    <w:multiLevelType w:val="hybridMultilevel"/>
    <w:tmpl w:val="128E4686"/>
    <w:lvl w:ilvl="0" w:tplc="0413000F">
      <w:start w:val="1"/>
      <w:numFmt w:val="decimal"/>
      <w:lvlText w:val="%1."/>
      <w:lvlJc w:val="left"/>
      <w:pPr>
        <w:ind w:left="864" w:hanging="360"/>
      </w:pPr>
    </w:lvl>
    <w:lvl w:ilvl="1" w:tplc="04130019" w:tentative="1">
      <w:start w:val="1"/>
      <w:numFmt w:val="lowerLetter"/>
      <w:lvlText w:val="%2."/>
      <w:lvlJc w:val="left"/>
      <w:pPr>
        <w:ind w:left="1584" w:hanging="360"/>
      </w:pPr>
    </w:lvl>
    <w:lvl w:ilvl="2" w:tplc="0413001B" w:tentative="1">
      <w:start w:val="1"/>
      <w:numFmt w:val="lowerRoman"/>
      <w:lvlText w:val="%3."/>
      <w:lvlJc w:val="right"/>
      <w:pPr>
        <w:ind w:left="2304" w:hanging="180"/>
      </w:pPr>
    </w:lvl>
    <w:lvl w:ilvl="3" w:tplc="0413000F" w:tentative="1">
      <w:start w:val="1"/>
      <w:numFmt w:val="decimal"/>
      <w:lvlText w:val="%4."/>
      <w:lvlJc w:val="left"/>
      <w:pPr>
        <w:ind w:left="3024" w:hanging="360"/>
      </w:pPr>
    </w:lvl>
    <w:lvl w:ilvl="4" w:tplc="04130019" w:tentative="1">
      <w:start w:val="1"/>
      <w:numFmt w:val="lowerLetter"/>
      <w:lvlText w:val="%5."/>
      <w:lvlJc w:val="left"/>
      <w:pPr>
        <w:ind w:left="3744" w:hanging="360"/>
      </w:pPr>
    </w:lvl>
    <w:lvl w:ilvl="5" w:tplc="0413001B" w:tentative="1">
      <w:start w:val="1"/>
      <w:numFmt w:val="lowerRoman"/>
      <w:lvlText w:val="%6."/>
      <w:lvlJc w:val="right"/>
      <w:pPr>
        <w:ind w:left="4464" w:hanging="180"/>
      </w:pPr>
    </w:lvl>
    <w:lvl w:ilvl="6" w:tplc="0413000F" w:tentative="1">
      <w:start w:val="1"/>
      <w:numFmt w:val="decimal"/>
      <w:lvlText w:val="%7."/>
      <w:lvlJc w:val="left"/>
      <w:pPr>
        <w:ind w:left="5184" w:hanging="360"/>
      </w:pPr>
    </w:lvl>
    <w:lvl w:ilvl="7" w:tplc="04130019" w:tentative="1">
      <w:start w:val="1"/>
      <w:numFmt w:val="lowerLetter"/>
      <w:lvlText w:val="%8."/>
      <w:lvlJc w:val="left"/>
      <w:pPr>
        <w:ind w:left="5904" w:hanging="360"/>
      </w:pPr>
    </w:lvl>
    <w:lvl w:ilvl="8" w:tplc="0413001B" w:tentative="1">
      <w:start w:val="1"/>
      <w:numFmt w:val="lowerRoman"/>
      <w:lvlText w:val="%9."/>
      <w:lvlJc w:val="right"/>
      <w:pPr>
        <w:ind w:left="6624" w:hanging="180"/>
      </w:pPr>
    </w:lvl>
  </w:abstractNum>
  <w:abstractNum w:abstractNumId="13" w15:restartNumberingAfterBreak="0">
    <w:nsid w:val="2A8900AD"/>
    <w:multiLevelType w:val="hybridMultilevel"/>
    <w:tmpl w:val="4022BA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FD115B"/>
    <w:multiLevelType w:val="hybridMultilevel"/>
    <w:tmpl w:val="7EF06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9954D1"/>
    <w:multiLevelType w:val="hybridMultilevel"/>
    <w:tmpl w:val="C4D24B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AE3F92"/>
    <w:multiLevelType w:val="hybridMultilevel"/>
    <w:tmpl w:val="EEDC1C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664522"/>
    <w:multiLevelType w:val="hybridMultilevel"/>
    <w:tmpl w:val="FEE0901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16514F"/>
    <w:multiLevelType w:val="hybridMultilevel"/>
    <w:tmpl w:val="C7FA77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8C0CC0"/>
    <w:multiLevelType w:val="hybridMultilevel"/>
    <w:tmpl w:val="7A5CA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935945"/>
    <w:multiLevelType w:val="hybridMultilevel"/>
    <w:tmpl w:val="346A33E4"/>
    <w:lvl w:ilvl="0" w:tplc="F3964980">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1" w15:restartNumberingAfterBreak="0">
    <w:nsid w:val="5030122E"/>
    <w:multiLevelType w:val="hybridMultilevel"/>
    <w:tmpl w:val="39CEFF54"/>
    <w:lvl w:ilvl="0" w:tplc="F3964980">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6C2359"/>
    <w:multiLevelType w:val="hybridMultilevel"/>
    <w:tmpl w:val="A23EA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804303"/>
    <w:multiLevelType w:val="hybridMultilevel"/>
    <w:tmpl w:val="957400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CF2F57"/>
    <w:multiLevelType w:val="hybridMultilevel"/>
    <w:tmpl w:val="77BCF6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0365C3"/>
    <w:multiLevelType w:val="hybridMultilevel"/>
    <w:tmpl w:val="C4928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5546B2"/>
    <w:multiLevelType w:val="hybridMultilevel"/>
    <w:tmpl w:val="D43213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D979AB"/>
    <w:multiLevelType w:val="hybridMultilevel"/>
    <w:tmpl w:val="07721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BE2CEE"/>
    <w:multiLevelType w:val="hybridMultilevel"/>
    <w:tmpl w:val="880C9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5240DE"/>
    <w:multiLevelType w:val="hybridMultilevel"/>
    <w:tmpl w:val="0D54CF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873646E"/>
    <w:multiLevelType w:val="hybridMultilevel"/>
    <w:tmpl w:val="A1D64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C70DD3"/>
    <w:multiLevelType w:val="hybridMultilevel"/>
    <w:tmpl w:val="299CB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47611AE"/>
    <w:multiLevelType w:val="hybridMultilevel"/>
    <w:tmpl w:val="D8C6A5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5C72E95"/>
    <w:multiLevelType w:val="hybridMultilevel"/>
    <w:tmpl w:val="2528D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8688504">
    <w:abstractNumId w:val="19"/>
  </w:num>
  <w:num w:numId="2" w16cid:durableId="2094817921">
    <w:abstractNumId w:val="32"/>
  </w:num>
  <w:num w:numId="3" w16cid:durableId="1837650615">
    <w:abstractNumId w:val="7"/>
  </w:num>
  <w:num w:numId="4" w16cid:durableId="366639062">
    <w:abstractNumId w:val="31"/>
  </w:num>
  <w:num w:numId="5" w16cid:durableId="146627248">
    <w:abstractNumId w:val="2"/>
  </w:num>
  <w:num w:numId="6" w16cid:durableId="1402094326">
    <w:abstractNumId w:val="3"/>
  </w:num>
  <w:num w:numId="7" w16cid:durableId="567573416">
    <w:abstractNumId w:val="4"/>
  </w:num>
  <w:num w:numId="8" w16cid:durableId="1719091633">
    <w:abstractNumId w:val="18"/>
  </w:num>
  <w:num w:numId="9" w16cid:durableId="1134637770">
    <w:abstractNumId w:val="13"/>
  </w:num>
  <w:num w:numId="10" w16cid:durableId="2112042121">
    <w:abstractNumId w:val="8"/>
  </w:num>
  <w:num w:numId="11" w16cid:durableId="333608552">
    <w:abstractNumId w:val="23"/>
  </w:num>
  <w:num w:numId="12" w16cid:durableId="1231379013">
    <w:abstractNumId w:val="28"/>
  </w:num>
  <w:num w:numId="13" w16cid:durableId="521823653">
    <w:abstractNumId w:val="12"/>
  </w:num>
  <w:num w:numId="14" w16cid:durableId="1104303490">
    <w:abstractNumId w:val="1"/>
  </w:num>
  <w:num w:numId="15" w16cid:durableId="2132673657">
    <w:abstractNumId w:val="22"/>
  </w:num>
  <w:num w:numId="16" w16cid:durableId="1139034572">
    <w:abstractNumId w:val="25"/>
  </w:num>
  <w:num w:numId="17" w16cid:durableId="1218592534">
    <w:abstractNumId w:val="6"/>
  </w:num>
  <w:num w:numId="18" w16cid:durableId="1704939448">
    <w:abstractNumId w:val="33"/>
  </w:num>
  <w:num w:numId="19" w16cid:durableId="1763407104">
    <w:abstractNumId w:val="14"/>
  </w:num>
  <w:num w:numId="20" w16cid:durableId="270672140">
    <w:abstractNumId w:val="0"/>
  </w:num>
  <w:num w:numId="21" w16cid:durableId="319584329">
    <w:abstractNumId w:val="15"/>
  </w:num>
  <w:num w:numId="22" w16cid:durableId="1263948842">
    <w:abstractNumId w:val="27"/>
  </w:num>
  <w:num w:numId="23" w16cid:durableId="1314212810">
    <w:abstractNumId w:val="30"/>
  </w:num>
  <w:num w:numId="24" w16cid:durableId="1282032758">
    <w:abstractNumId w:val="10"/>
  </w:num>
  <w:num w:numId="25" w16cid:durableId="1079710251">
    <w:abstractNumId w:val="11"/>
  </w:num>
  <w:num w:numId="26" w16cid:durableId="1659384722">
    <w:abstractNumId w:val="5"/>
  </w:num>
  <w:num w:numId="27" w16cid:durableId="1752392613">
    <w:abstractNumId w:val="20"/>
  </w:num>
  <w:num w:numId="28" w16cid:durableId="989865030">
    <w:abstractNumId w:val="21"/>
  </w:num>
  <w:num w:numId="29" w16cid:durableId="1916893999">
    <w:abstractNumId w:val="29"/>
  </w:num>
  <w:num w:numId="30" w16cid:durableId="1676609123">
    <w:abstractNumId w:val="24"/>
  </w:num>
  <w:num w:numId="31" w16cid:durableId="1575775407">
    <w:abstractNumId w:val="17"/>
  </w:num>
  <w:num w:numId="32" w16cid:durableId="84033314">
    <w:abstractNumId w:val="16"/>
  </w:num>
  <w:num w:numId="33" w16cid:durableId="1399279199">
    <w:abstractNumId w:val="26"/>
  </w:num>
  <w:num w:numId="34" w16cid:durableId="1335495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EE"/>
    <w:rsid w:val="00033CE3"/>
    <w:rsid w:val="00043E78"/>
    <w:rsid w:val="000500BD"/>
    <w:rsid w:val="00053068"/>
    <w:rsid w:val="00071B07"/>
    <w:rsid w:val="000A2DBE"/>
    <w:rsid w:val="000A4DB6"/>
    <w:rsid w:val="000B04EB"/>
    <w:rsid w:val="000B3CE9"/>
    <w:rsid w:val="000C3489"/>
    <w:rsid w:val="000C3EFD"/>
    <w:rsid w:val="000C6AAE"/>
    <w:rsid w:val="000D77F9"/>
    <w:rsid w:val="000F44F2"/>
    <w:rsid w:val="000F7A5E"/>
    <w:rsid w:val="00103C8C"/>
    <w:rsid w:val="001200E6"/>
    <w:rsid w:val="0013423D"/>
    <w:rsid w:val="00172EBD"/>
    <w:rsid w:val="001862B6"/>
    <w:rsid w:val="001B3A0A"/>
    <w:rsid w:val="001B61FA"/>
    <w:rsid w:val="001F170C"/>
    <w:rsid w:val="00201BF2"/>
    <w:rsid w:val="0021481E"/>
    <w:rsid w:val="00231C40"/>
    <w:rsid w:val="00247C0E"/>
    <w:rsid w:val="00297870"/>
    <w:rsid w:val="002A2B68"/>
    <w:rsid w:val="002A75A8"/>
    <w:rsid w:val="002B653E"/>
    <w:rsid w:val="002C044F"/>
    <w:rsid w:val="002E014C"/>
    <w:rsid w:val="002F62CC"/>
    <w:rsid w:val="003407B0"/>
    <w:rsid w:val="00390009"/>
    <w:rsid w:val="00396570"/>
    <w:rsid w:val="003B7BC8"/>
    <w:rsid w:val="003C2995"/>
    <w:rsid w:val="003E587C"/>
    <w:rsid w:val="003E7375"/>
    <w:rsid w:val="00412F72"/>
    <w:rsid w:val="004364E9"/>
    <w:rsid w:val="00442C51"/>
    <w:rsid w:val="00444EFA"/>
    <w:rsid w:val="00466172"/>
    <w:rsid w:val="00476ED0"/>
    <w:rsid w:val="004A02FC"/>
    <w:rsid w:val="004B2444"/>
    <w:rsid w:val="004D1586"/>
    <w:rsid w:val="004D3574"/>
    <w:rsid w:val="004D4F4B"/>
    <w:rsid w:val="00500B43"/>
    <w:rsid w:val="005016F6"/>
    <w:rsid w:val="0051104D"/>
    <w:rsid w:val="00515EA9"/>
    <w:rsid w:val="00560718"/>
    <w:rsid w:val="0057136D"/>
    <w:rsid w:val="0057510A"/>
    <w:rsid w:val="00596FE8"/>
    <w:rsid w:val="005B2C87"/>
    <w:rsid w:val="005B7D0E"/>
    <w:rsid w:val="005C0296"/>
    <w:rsid w:val="005D316E"/>
    <w:rsid w:val="005F645D"/>
    <w:rsid w:val="006273A2"/>
    <w:rsid w:val="006376A3"/>
    <w:rsid w:val="0064000A"/>
    <w:rsid w:val="006411D5"/>
    <w:rsid w:val="00642FAE"/>
    <w:rsid w:val="00671A12"/>
    <w:rsid w:val="006870AC"/>
    <w:rsid w:val="006A22BF"/>
    <w:rsid w:val="006D1FDF"/>
    <w:rsid w:val="006D4604"/>
    <w:rsid w:val="006F603F"/>
    <w:rsid w:val="007157CB"/>
    <w:rsid w:val="00717657"/>
    <w:rsid w:val="00721BF0"/>
    <w:rsid w:val="00725076"/>
    <w:rsid w:val="00761F92"/>
    <w:rsid w:val="0076709C"/>
    <w:rsid w:val="007677EE"/>
    <w:rsid w:val="00776B60"/>
    <w:rsid w:val="007878F3"/>
    <w:rsid w:val="007D5C57"/>
    <w:rsid w:val="007E58BD"/>
    <w:rsid w:val="007E6B65"/>
    <w:rsid w:val="00801436"/>
    <w:rsid w:val="00827EEC"/>
    <w:rsid w:val="00871547"/>
    <w:rsid w:val="00875056"/>
    <w:rsid w:val="00885AE2"/>
    <w:rsid w:val="008D2F12"/>
    <w:rsid w:val="008E7860"/>
    <w:rsid w:val="008F258C"/>
    <w:rsid w:val="00921D72"/>
    <w:rsid w:val="009227EC"/>
    <w:rsid w:val="0094252A"/>
    <w:rsid w:val="00942ACF"/>
    <w:rsid w:val="009673E7"/>
    <w:rsid w:val="009A40AA"/>
    <w:rsid w:val="00A01159"/>
    <w:rsid w:val="00A07318"/>
    <w:rsid w:val="00A13679"/>
    <w:rsid w:val="00A17F50"/>
    <w:rsid w:val="00A22AF1"/>
    <w:rsid w:val="00A433FB"/>
    <w:rsid w:val="00A465C0"/>
    <w:rsid w:val="00A473E0"/>
    <w:rsid w:val="00A51C8A"/>
    <w:rsid w:val="00A52438"/>
    <w:rsid w:val="00A72167"/>
    <w:rsid w:val="00AA0C31"/>
    <w:rsid w:val="00AA5087"/>
    <w:rsid w:val="00AB7B52"/>
    <w:rsid w:val="00AC0389"/>
    <w:rsid w:val="00AC31E4"/>
    <w:rsid w:val="00AC32D4"/>
    <w:rsid w:val="00AD18EE"/>
    <w:rsid w:val="00AD3BD4"/>
    <w:rsid w:val="00B00EA9"/>
    <w:rsid w:val="00B07E76"/>
    <w:rsid w:val="00B22E7B"/>
    <w:rsid w:val="00B24541"/>
    <w:rsid w:val="00B37EE0"/>
    <w:rsid w:val="00B53EED"/>
    <w:rsid w:val="00B63C34"/>
    <w:rsid w:val="00B66987"/>
    <w:rsid w:val="00B82BFC"/>
    <w:rsid w:val="00BA3151"/>
    <w:rsid w:val="00BB6BDE"/>
    <w:rsid w:val="00BB7820"/>
    <w:rsid w:val="00BE7E9A"/>
    <w:rsid w:val="00C17897"/>
    <w:rsid w:val="00C20706"/>
    <w:rsid w:val="00C21C52"/>
    <w:rsid w:val="00C22ECA"/>
    <w:rsid w:val="00C26B6E"/>
    <w:rsid w:val="00C42424"/>
    <w:rsid w:val="00C762EC"/>
    <w:rsid w:val="00C80236"/>
    <w:rsid w:val="00C8569A"/>
    <w:rsid w:val="00CA5CDE"/>
    <w:rsid w:val="00CE12C2"/>
    <w:rsid w:val="00CF6592"/>
    <w:rsid w:val="00D243BE"/>
    <w:rsid w:val="00D2678E"/>
    <w:rsid w:val="00D36E3B"/>
    <w:rsid w:val="00D71500"/>
    <w:rsid w:val="00D84F0A"/>
    <w:rsid w:val="00D92F27"/>
    <w:rsid w:val="00DC5DB0"/>
    <w:rsid w:val="00DD5B0B"/>
    <w:rsid w:val="00DE1150"/>
    <w:rsid w:val="00E02C6B"/>
    <w:rsid w:val="00E45F7B"/>
    <w:rsid w:val="00E75C78"/>
    <w:rsid w:val="00E85886"/>
    <w:rsid w:val="00EA5DE6"/>
    <w:rsid w:val="00EA72E2"/>
    <w:rsid w:val="00EB1CF7"/>
    <w:rsid w:val="00EC4EF1"/>
    <w:rsid w:val="00F071B6"/>
    <w:rsid w:val="00F46426"/>
    <w:rsid w:val="00F816FE"/>
    <w:rsid w:val="00FF09D2"/>
    <w:rsid w:val="00FF56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9F613"/>
  <w15:chartTrackingRefBased/>
  <w15:docId w15:val="{028537D9-32B3-41BC-A1AC-1E5D37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12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A72E2"/>
    <w:pPr>
      <w:spacing w:after="0" w:line="240" w:lineRule="auto"/>
    </w:pPr>
  </w:style>
  <w:style w:type="paragraph" w:styleId="Normaalweb">
    <w:name w:val="Normal (Web)"/>
    <w:basedOn w:val="Standaard"/>
    <w:uiPriority w:val="99"/>
    <w:unhideWhenUsed/>
    <w:rsid w:val="006273A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B24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444"/>
  </w:style>
  <w:style w:type="paragraph" w:styleId="Voettekst">
    <w:name w:val="footer"/>
    <w:basedOn w:val="Standaard"/>
    <w:link w:val="VoettekstChar"/>
    <w:uiPriority w:val="99"/>
    <w:unhideWhenUsed/>
    <w:rsid w:val="004B24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2444"/>
  </w:style>
  <w:style w:type="character" w:styleId="Hyperlink">
    <w:name w:val="Hyperlink"/>
    <w:basedOn w:val="Standaardalinea-lettertype"/>
    <w:uiPriority w:val="99"/>
    <w:unhideWhenUsed/>
    <w:rsid w:val="00871547"/>
    <w:rPr>
      <w:color w:val="0563C1" w:themeColor="hyperlink"/>
      <w:u w:val="single"/>
    </w:rPr>
  </w:style>
  <w:style w:type="character" w:styleId="Onopgelostemelding">
    <w:name w:val="Unresolved Mention"/>
    <w:basedOn w:val="Standaardalinea-lettertype"/>
    <w:uiPriority w:val="99"/>
    <w:semiHidden/>
    <w:unhideWhenUsed/>
    <w:rsid w:val="00871547"/>
    <w:rPr>
      <w:color w:val="605E5C"/>
      <w:shd w:val="clear" w:color="auto" w:fill="E1DFDD"/>
    </w:rPr>
  </w:style>
  <w:style w:type="paragraph" w:styleId="Lijstalinea">
    <w:name w:val="List Paragraph"/>
    <w:basedOn w:val="Standaard"/>
    <w:uiPriority w:val="34"/>
    <w:qFormat/>
    <w:rsid w:val="009227EC"/>
    <w:pPr>
      <w:ind w:left="720"/>
      <w:contextualSpacing/>
    </w:pPr>
  </w:style>
  <w:style w:type="table" w:styleId="Tabelraster">
    <w:name w:val="Table Grid"/>
    <w:basedOn w:val="Standaardtabel"/>
    <w:uiPriority w:val="39"/>
    <w:rsid w:val="00827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7157CB"/>
    <w:rPr>
      <w:color w:val="954F72" w:themeColor="followedHyperlink"/>
      <w:u w:val="single"/>
    </w:rPr>
  </w:style>
  <w:style w:type="paragraph" w:styleId="Revisie">
    <w:name w:val="Revision"/>
    <w:hidden/>
    <w:uiPriority w:val="99"/>
    <w:semiHidden/>
    <w:rsid w:val="00C26B6E"/>
    <w:pPr>
      <w:spacing w:after="0" w:line="240" w:lineRule="auto"/>
    </w:pPr>
    <w:rPr>
      <w:noProof/>
    </w:rPr>
  </w:style>
  <w:style w:type="character" w:customStyle="1" w:styleId="Kop1Char">
    <w:name w:val="Kop 1 Char"/>
    <w:basedOn w:val="Standaardalinea-lettertype"/>
    <w:link w:val="Kop1"/>
    <w:uiPriority w:val="9"/>
    <w:rsid w:val="00CE12C2"/>
    <w:rPr>
      <w:rFonts w:asciiTheme="majorHAnsi" w:eastAsiaTheme="majorEastAsia" w:hAnsiTheme="majorHAnsi" w:cstheme="majorBidi"/>
      <w:noProof/>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2869">
      <w:bodyDiv w:val="1"/>
      <w:marLeft w:val="0"/>
      <w:marRight w:val="0"/>
      <w:marTop w:val="0"/>
      <w:marBottom w:val="0"/>
      <w:divBdr>
        <w:top w:val="none" w:sz="0" w:space="0" w:color="auto"/>
        <w:left w:val="none" w:sz="0" w:space="0" w:color="auto"/>
        <w:bottom w:val="none" w:sz="0" w:space="0" w:color="auto"/>
        <w:right w:val="none" w:sz="0" w:space="0" w:color="auto"/>
      </w:divBdr>
      <w:divsChild>
        <w:div w:id="1171094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457514">
              <w:marLeft w:val="0"/>
              <w:marRight w:val="0"/>
              <w:marTop w:val="0"/>
              <w:marBottom w:val="0"/>
              <w:divBdr>
                <w:top w:val="none" w:sz="0" w:space="0" w:color="auto"/>
                <w:left w:val="none" w:sz="0" w:space="0" w:color="auto"/>
                <w:bottom w:val="none" w:sz="0" w:space="0" w:color="auto"/>
                <w:right w:val="none" w:sz="0" w:space="0" w:color="auto"/>
              </w:divBdr>
              <w:divsChild>
                <w:div w:id="171719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lzijnbloemendaal.n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egankelijkhaarlem.nl" TargetMode="External"/><Relationship Id="rId17" Type="http://schemas.openxmlformats.org/officeDocument/2006/relationships/hyperlink" Target="http://www.toegankelijkboemendaal.nl" TargetMode="External"/><Relationship Id="rId2" Type="http://schemas.openxmlformats.org/officeDocument/2006/relationships/numbering" Target="numbering.xml"/><Relationship Id="rId16" Type="http://schemas.openxmlformats.org/officeDocument/2006/relationships/hyperlink" Target="https://www.youtube.com/watch?v=HJONx45YOdM&amp;t=1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rkgroeptoegankelijkheidheemstede.nl" TargetMode="External"/><Relationship Id="rId5" Type="http://schemas.openxmlformats.org/officeDocument/2006/relationships/webSettings" Target="webSettings.xml"/><Relationship Id="rId15" Type="http://schemas.openxmlformats.org/officeDocument/2006/relationships/hyperlink" Target="http://www.ongehinderd.nl" TargetMode="External"/><Relationship Id="rId10" Type="http://schemas.openxmlformats.org/officeDocument/2006/relationships/hyperlink" Target="https://www.bloemendaal.nl/hulp-zorg-en-inkomen/wmo-raad-sociaal-dome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oemendaal.nl" TargetMode="External"/><Relationship Id="rId14" Type="http://schemas.openxmlformats.org/officeDocument/2006/relationships/hyperlink" Target="http://www.bibliotheekzuidkennemerl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B4E4A-14A9-47CC-BFBA-55FAF8C1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1930</Words>
  <Characters>10616</Characters>
  <Application>Microsoft Office Word</Application>
  <DocSecurity>0</DocSecurity>
  <Lines>88</Lines>
  <Paragraphs>25</Paragraphs>
  <ScaleCrop>false</ScaleCrop>
  <HeadingPairs>
    <vt:vector size="4" baseType="variant">
      <vt:variant>
        <vt:lpstr>Titel</vt:lpstr>
      </vt:variant>
      <vt:variant>
        <vt:i4>1</vt:i4>
      </vt:variant>
      <vt:variant>
        <vt:lpstr>Koppen</vt:lpstr>
      </vt:variant>
      <vt:variant>
        <vt:i4>2</vt:i4>
      </vt:variant>
    </vt:vector>
  </HeadingPairs>
  <TitlesOfParts>
    <vt:vector size="3" baseType="lpstr">
      <vt:lpstr/>
      <vt:lpstr>De in 2924 vastgestelde LIA, heeft de aanzet gegeven in 2025 tot een aantal acti</vt:lpstr>
      <vt:lpstr>Kick-off Lokale Inclusie Agenda (LIA): regenboogbankjes in alle dorpskernen van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Norde</dc:creator>
  <cp:keywords/>
  <dc:description/>
  <cp:lastModifiedBy>R.T. Eikelboom</cp:lastModifiedBy>
  <cp:revision>2</cp:revision>
  <cp:lastPrinted>2026-01-21T11:52:00Z</cp:lastPrinted>
  <dcterms:created xsi:type="dcterms:W3CDTF">2026-05-25T10:51:00Z</dcterms:created>
  <dcterms:modified xsi:type="dcterms:W3CDTF">2026-05-25T10:51:00Z</dcterms:modified>
</cp:coreProperties>
</file>